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04280203"/>
        <w:docPartObj>
          <w:docPartGallery w:val="Cover Pages"/>
          <w:docPartUnique/>
        </w:docPartObj>
      </w:sdtPr>
      <w:sdtEndPr/>
      <w:sdtContent>
        <w:p w14:paraId="154BC5CB" w14:textId="17FA78D6" w:rsidR="00C556FD" w:rsidRDefault="0054680B">
          <w:r>
            <w:rPr>
              <w:noProof/>
            </w:rPr>
            <mc:AlternateContent>
              <mc:Choice Requires="wps">
                <w:drawing>
                  <wp:anchor distT="0" distB="0" distL="114300" distR="114300" simplePos="0" relativeHeight="251684864" behindDoc="0" locked="0" layoutInCell="1" allowOverlap="1" wp14:anchorId="37453459" wp14:editId="2FF7D5D3">
                    <wp:simplePos x="0" y="0"/>
                    <wp:positionH relativeFrom="column">
                      <wp:posOffset>4935855</wp:posOffset>
                    </wp:positionH>
                    <wp:positionV relativeFrom="paragraph">
                      <wp:posOffset>6411595</wp:posOffset>
                    </wp:positionV>
                    <wp:extent cx="5510530" cy="805815"/>
                    <wp:effectExtent l="0" t="0" r="0" b="6985"/>
                    <wp:wrapThrough wrapText="bothSides">
                      <wp:wrapPolygon edited="0">
                        <wp:start x="100" y="0"/>
                        <wp:lineTo x="100" y="21106"/>
                        <wp:lineTo x="21406" y="21106"/>
                        <wp:lineTo x="21406" y="0"/>
                        <wp:lineTo x="100" y="0"/>
                      </wp:wrapPolygon>
                    </wp:wrapThrough>
                    <wp:docPr id="5" name="Text Box 5"/>
                    <wp:cNvGraphicFramePr/>
                    <a:graphic xmlns:a="http://schemas.openxmlformats.org/drawingml/2006/main">
                      <a:graphicData uri="http://schemas.microsoft.com/office/word/2010/wordprocessingShape">
                        <wps:wsp>
                          <wps:cNvSpPr txBox="1"/>
                          <wps:spPr>
                            <a:xfrm>
                              <a:off x="0" y="0"/>
                              <a:ext cx="5510530" cy="805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5D68C3" w14:textId="203A810D" w:rsidR="002E53EB" w:rsidRPr="0054680B" w:rsidRDefault="002E53EB" w:rsidP="0054680B">
                                <w:pPr>
                                  <w:jc w:val="center"/>
                                  <w:rPr>
                                    <w:b/>
                                    <w:color w:val="0000FF"/>
                                    <w:sz w:val="96"/>
                                    <w:szCs w:val="96"/>
                                    <w14:textOutline w14:w="10541" w14:cap="flat" w14:cmpd="sng" w14:algn="ctr">
                                      <w14:solidFill>
                                        <w14:srgbClr w14:val="FF0000"/>
                                      </w14:solidFill>
                                      <w14:prstDash w14:val="solid"/>
                                      <w14:round/>
                                    </w14:textOutline>
                                  </w:rPr>
                                </w:pPr>
                                <w:r w:rsidRPr="0054680B">
                                  <w:rPr>
                                    <w:b/>
                                    <w:color w:val="0000FF"/>
                                    <w:sz w:val="96"/>
                                    <w:szCs w:val="96"/>
                                    <w14:textOutline w14:w="10541" w14:cap="flat" w14:cmpd="sng" w14:algn="ctr">
                                      <w14:solidFill>
                                        <w14:srgbClr w14:val="FF0000"/>
                                      </w14:solidFill>
                                      <w14:prstDash w14:val="solid"/>
                                      <w14:round/>
                                    </w14:textOutline>
                                  </w:rPr>
                                  <w:t>Instructional Goals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6" type="#_x0000_t202" style="position:absolute;margin-left:388.65pt;margin-top:504.85pt;width:433.9pt;height:63.4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" filled="f" stroked="f">
                    <v:textbox style="mso-fit-shape-to-text:t">
                      <w:txbxContent>
                        <w:p w14:paraId="455D68C3" w14:textId="203A810D" w:rsidR="002E53EB" w:rsidRPr="0054680B" w:rsidRDefault="002E53EB" w:rsidP="0054680B">
                          <w:pPr>
                            <w:jc w:val="center"/>
                            <w:rPr>
                              <w:b/>
                              <w:color w:val="0000FF"/>
                              <w:sz w:val="96"/>
                              <w:szCs w:val="96"/>
                              <w14:textOutline w14:w="10541" w14:cap="flat" w14:cmpd="sng" w14:algn="ctr">
                                <w14:solidFill>
                                  <w14:srgbClr w14:val="FF0000"/>
                                </w14:solidFill>
                                <w14:prstDash w14:val="solid"/>
                                <w14:round/>
                              </w14:textOutline>
                            </w:rPr>
                          </w:pPr>
                          <w:r w:rsidRPr="0054680B">
                            <w:rPr>
                              <w:b/>
                              <w:color w:val="0000FF"/>
                              <w:sz w:val="96"/>
                              <w:szCs w:val="96"/>
                              <w14:textOutline w14:w="10541" w14:cap="flat" w14:cmpd="sng" w14:algn="ctr">
                                <w14:solidFill>
                                  <w14:srgbClr w14:val="FF0000"/>
                                </w14:solidFill>
                                <w14:prstDash w14:val="solid"/>
                                <w14:round/>
                              </w14:textOutline>
                            </w:rPr>
                            <w:t>Instructional Goals</w:t>
                          </w:r>
                        </w:p>
                      </w:txbxContent>
                    </v:textbox>
                    <w10:wrap type="through"/>
                  </v:shape>
                </w:pict>
              </mc:Fallback>
            </mc:AlternateContent>
          </w:r>
          <w:r>
            <w:rPr>
              <w:rFonts w:ascii="Arial Narrow" w:hAnsi="Arial Narrow"/>
              <w:noProof/>
              <w:sz w:val="10"/>
            </w:rPr>
            <mc:AlternateContent>
              <mc:Choice Requires="wpg">
                <w:drawing>
                  <wp:anchor distT="0" distB="0" distL="114300" distR="114300" simplePos="0" relativeHeight="251676672" behindDoc="0" locked="0" layoutInCell="1" allowOverlap="1" wp14:anchorId="7C030703" wp14:editId="6B6564F1">
                    <wp:simplePos x="0" y="0"/>
                    <wp:positionH relativeFrom="column">
                      <wp:posOffset>0</wp:posOffset>
                    </wp:positionH>
                    <wp:positionV relativeFrom="paragraph">
                      <wp:posOffset>6286500</wp:posOffset>
                    </wp:positionV>
                    <wp:extent cx="2628900" cy="922020"/>
                    <wp:effectExtent l="0" t="0" r="12700" b="0"/>
                    <wp:wrapThrough wrapText="bothSides">
                      <wp:wrapPolygon edited="0">
                        <wp:start x="1252" y="0"/>
                        <wp:lineTo x="209" y="10116"/>
                        <wp:lineTo x="209" y="20826"/>
                        <wp:lineTo x="21078" y="20826"/>
                        <wp:lineTo x="21496" y="8926"/>
                        <wp:lineTo x="11478" y="0"/>
                        <wp:lineTo x="1252" y="0"/>
                      </wp:wrapPolygon>
                    </wp:wrapThrough>
                    <wp:docPr id="4" name="Group 4"/>
                    <wp:cNvGraphicFramePr/>
                    <a:graphic xmlns:a="http://schemas.openxmlformats.org/drawingml/2006/main">
                      <a:graphicData uri="http://schemas.microsoft.com/office/word/2010/wordprocessingGroup">
                        <wpg:wgp>
                          <wpg:cNvGrpSpPr/>
                          <wpg:grpSpPr>
                            <a:xfrm>
                              <a:off x="0" y="0"/>
                              <a:ext cx="2628900" cy="922020"/>
                              <a:chOff x="0" y="0"/>
                              <a:chExt cx="2628900" cy="922020"/>
                            </a:xfrm>
                          </wpg:grpSpPr>
                          <wps:wsp>
                            <wps:cNvPr id="10" name="Text Box 10"/>
                            <wps:cNvSpPr txBox="1"/>
                            <wps:spPr>
                              <a:xfrm>
                                <a:off x="0" y="342900"/>
                                <a:ext cx="2628900" cy="579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BC5473" w14:textId="77777777" w:rsidR="002E53EB" w:rsidRPr="0054680B" w:rsidRDefault="002E53EB" w:rsidP="00C556FD">
                                  <w:pPr>
                                    <w:jc w:val="right"/>
                                    <w:rPr>
                                      <w:b/>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54680B">
                                    <w:rPr>
                                      <w:b/>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Certified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14300" y="0"/>
                                <a:ext cx="1329055" cy="416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0E78AF" w14:textId="77777777" w:rsidR="002E53EB" w:rsidRPr="0054680B" w:rsidRDefault="002E53EB" w:rsidP="00C556FD">
                                  <w:pPr>
                                    <w:jc w:val="center"/>
                                    <w:rPr>
                                      <w:rFonts w:ascii="Arial Narrow" w:hAnsi="Arial Narrow"/>
                                      <w:b/>
                                      <w:noProof/>
                                      <w:color w:val="0000FF"/>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54680B">
                                    <w:rPr>
                                      <w:rFonts w:ascii="Arial Narrow" w:hAnsi="Arial Narrow"/>
                                      <w:b/>
                                      <w:noProof/>
                                      <w:color w:val="0000FF"/>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Patriots 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4" o:spid="_x0000_s1027" style="position:absolute;margin-left:0;margin-top:495pt;width:207pt;height:72.6pt;z-index:251676672" coordsize="2628900,92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">
                    <v:shape id="Text Box 10" o:spid="_x0000_s1028" type="#_x0000_t202" style="position:absolute;top:342900;width:2628900;height:579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8BC5473" w14:textId="77777777" w:rsidR="002E53EB" w:rsidRPr="0054680B" w:rsidRDefault="002E53EB" w:rsidP="00C556FD">
                            <w:pPr>
                              <w:jc w:val="right"/>
                              <w:rPr>
                                <w:b/>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54680B">
                              <w:rPr>
                                <w:b/>
                                <w:color w:val="0000FF"/>
                                <w:sz w:val="48"/>
                                <w:szCs w:val="48"/>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Certified For Life</w:t>
                            </w:r>
                          </w:p>
                        </w:txbxContent>
                      </v:textbox>
                    </v:shape>
                    <v:shape id="Text Box 14" o:spid="_x0000_s1029" type="#_x0000_t202" style="position:absolute;left:114300;width:1329055;height:41656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YwQAA&#10;ANsAAAAPAAAAZHJzL2Rvd25yZXYueG1sRE/NasJAEL4LvsMyQm+6iViJ0TUU20JvteoDDNlpNk12&#10;NmS3Jvr03UKht/n4fmdXjLYVV+p97VhBukhAEJdO11wpuJxf5xkIH5A1to5JwY08FPvpZIe5dgN/&#10;0PUUKhFD2OeowITQ5VL60pBFv3AdceQ+XW8xRNhXUvc4xHDbymWSrKXFmmODwY4Ohsrm9G0VZIl9&#10;b5rN8ujt6p4+msOze+m+lHqYjU9bEIHG8C/+c7/pOH8Fv7/EA+T+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v82MEAAADbAAAADwAAAAAAAAAAAAAAAACXAgAAZHJzL2Rvd25y&#10;ZXYueG1sUEsFBgAAAAAEAAQA9QAAAIUDAAAAAA==&#10;" filled="f" stroked="f">
                      <v:textbox style="mso-fit-shape-to-text:t">
                        <w:txbxContent>
                          <w:p w14:paraId="370E78AF" w14:textId="77777777" w:rsidR="002E53EB" w:rsidRPr="0054680B" w:rsidRDefault="002E53EB" w:rsidP="00C556FD">
                            <w:pPr>
                              <w:jc w:val="center"/>
                              <w:rPr>
                                <w:rFonts w:ascii="Arial Narrow" w:hAnsi="Arial Narrow"/>
                                <w:b/>
                                <w:noProof/>
                                <w:color w:val="0000FF"/>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54680B">
                              <w:rPr>
                                <w:rFonts w:ascii="Arial Narrow" w:hAnsi="Arial Narrow"/>
                                <w:b/>
                                <w:noProof/>
                                <w:color w:val="0000FF"/>
                                <w:sz w:val="40"/>
                                <w:szCs w:val="40"/>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Patriots are</w:t>
                            </w:r>
                          </w:p>
                        </w:txbxContent>
                      </v:textbox>
                    </v:shape>
                    <w10:wrap type="through"/>
                  </v:group>
                </w:pict>
              </mc:Fallback>
            </mc:AlternateContent>
          </w:r>
          <w:r w:rsidRPr="00165B4D">
            <w:rPr>
              <w:rFonts w:ascii="Arial Narrow" w:hAnsi="Arial Narrow"/>
              <w:noProof/>
              <w:sz w:val="10"/>
            </w:rPr>
            <w:drawing>
              <wp:anchor distT="0" distB="0" distL="114300" distR="114300" simplePos="0" relativeHeight="251674624" behindDoc="0" locked="0" layoutInCell="1" allowOverlap="1" wp14:anchorId="5D63CE26" wp14:editId="26B013F5">
                <wp:simplePos x="0" y="0"/>
                <wp:positionH relativeFrom="column">
                  <wp:posOffset>0</wp:posOffset>
                </wp:positionH>
                <wp:positionV relativeFrom="paragraph">
                  <wp:posOffset>1257300</wp:posOffset>
                </wp:positionV>
                <wp:extent cx="2002155" cy="4926330"/>
                <wp:effectExtent l="0" t="0" r="4445" b="127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2155" cy="492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68A5C9B4" wp14:editId="44F0F7F6">
                    <wp:simplePos x="0" y="0"/>
                    <wp:positionH relativeFrom="column">
                      <wp:posOffset>1943100</wp:posOffset>
                    </wp:positionH>
                    <wp:positionV relativeFrom="paragraph">
                      <wp:posOffset>228600</wp:posOffset>
                    </wp:positionV>
                    <wp:extent cx="9258300" cy="1143000"/>
                    <wp:effectExtent l="0" t="0" r="0" b="0"/>
                    <wp:wrapThrough wrapText="bothSides">
                      <wp:wrapPolygon edited="0">
                        <wp:start x="59" y="0"/>
                        <wp:lineTo x="59" y="21120"/>
                        <wp:lineTo x="21452" y="21120"/>
                        <wp:lineTo x="21452" y="0"/>
                        <wp:lineTo x="59" y="0"/>
                      </wp:wrapPolygon>
                    </wp:wrapThrough>
                    <wp:docPr id="11" name="Text Box 11"/>
                    <wp:cNvGraphicFramePr/>
                    <a:graphic xmlns:a="http://schemas.openxmlformats.org/drawingml/2006/main">
                      <a:graphicData uri="http://schemas.microsoft.com/office/word/2010/wordprocessingShape">
                        <wps:wsp>
                          <wps:cNvSpPr txBox="1"/>
                          <wps:spPr>
                            <a:xfrm>
                              <a:off x="0" y="0"/>
                              <a:ext cx="9258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AD2193" w14:textId="77777777" w:rsidR="002E53EB" w:rsidRPr="0054680B" w:rsidRDefault="002E53EB" w:rsidP="0054680B">
                                <w:pPr>
                                  <w:jc w:val="center"/>
                                  <w:rPr>
                                    <w:b/>
                                    <w:color w:val="0000FF"/>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54680B">
                                  <w:rPr>
                                    <w:b/>
                                    <w:color w:val="0000FF"/>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Allen County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30" type="#_x0000_t202" style="position:absolute;margin-left:153pt;margin-top:18pt;width:729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" filled="f" stroked="f">
                    <v:textbox>
                      <w:txbxContent>
                        <w:p w14:paraId="5FAD2193" w14:textId="77777777" w:rsidR="002E53EB" w:rsidRPr="0054680B" w:rsidRDefault="002E53EB" w:rsidP="0054680B">
                          <w:pPr>
                            <w:jc w:val="center"/>
                            <w:rPr>
                              <w:b/>
                              <w:color w:val="0000FF"/>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54680B">
                            <w:rPr>
                              <w:b/>
                              <w:color w:val="0000FF"/>
                              <w:sz w:val="144"/>
                              <w:szCs w:val="144"/>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Allen County Schools</w:t>
                          </w:r>
                        </w:p>
                      </w:txbxContent>
                    </v:textbox>
                    <w10:wrap type="through"/>
                  </v:shape>
                </w:pict>
              </mc:Fallback>
            </mc:AlternateContent>
          </w:r>
          <w:r w:rsidR="00B64F51">
            <w:rPr>
              <w:noProof/>
            </w:rPr>
            <mc:AlternateContent>
              <mc:Choice Requires="wps">
                <w:drawing>
                  <wp:anchor distT="0" distB="0" distL="114300" distR="114300" simplePos="0" relativeHeight="251682816" behindDoc="0" locked="0" layoutInCell="1" allowOverlap="1" wp14:anchorId="1EDE4D4A" wp14:editId="40C08055">
                    <wp:simplePos x="0" y="0"/>
                    <wp:positionH relativeFrom="column">
                      <wp:posOffset>7886700</wp:posOffset>
                    </wp:positionH>
                    <wp:positionV relativeFrom="paragraph">
                      <wp:posOffset>4000500</wp:posOffset>
                    </wp:positionV>
                    <wp:extent cx="3180715" cy="382905"/>
                    <wp:effectExtent l="0" t="0" r="0" b="0"/>
                    <wp:wrapThrough wrapText="bothSides">
                      <wp:wrapPolygon edited="0">
                        <wp:start x="185" y="0"/>
                        <wp:lineTo x="185" y="20181"/>
                        <wp:lineTo x="21222" y="20181"/>
                        <wp:lineTo x="21222" y="0"/>
                        <wp:lineTo x="185" y="0"/>
                      </wp:wrapPolygon>
                    </wp:wrapThrough>
                    <wp:docPr id="3" name="Text Box 3"/>
                    <wp:cNvGraphicFramePr/>
                    <a:graphic xmlns:a="http://schemas.openxmlformats.org/drawingml/2006/main">
                      <a:graphicData uri="http://schemas.microsoft.com/office/word/2010/wordprocessingShape">
                        <wps:wsp>
                          <wps:cNvSpPr txBox="1"/>
                          <wps:spPr>
                            <a:xfrm>
                              <a:off x="0" y="0"/>
                              <a:ext cx="3180715" cy="382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808D2B" w14:textId="2895DC34" w:rsidR="002E53EB" w:rsidRPr="0054680B" w:rsidRDefault="002E53EB" w:rsidP="00B64F51">
                                <w:pPr>
                                  <w:jc w:val="center"/>
                                  <w:rPr>
                                    <w:rFonts w:ascii="Arial Narrow" w:hAnsi="Arial Narrow"/>
                                    <w:b/>
                                    <w:color w:val="7F7F7F" w:themeColor="text1" w:themeTint="80"/>
                                    <w:sz w:val="40"/>
                                    <w:szCs w:val="40"/>
                                    <w14:textOutline w14:w="10541" w14:cap="flat" w14:cmpd="sng" w14:algn="ctr">
                                      <w14:solidFill>
                                        <w14:srgbClr w14:val="7D7D7D">
                                          <w14:tint w14:val="100000"/>
                                          <w14:shade w14:val="100000"/>
                                          <w14:satMod w14:val="110000"/>
                                        </w14:srgbClr>
                                      </w14:solidFill>
                                      <w14:prstDash w14:val="solid"/>
                                      <w14:round/>
                                    </w14:textOutline>
                                  </w:rPr>
                                </w:pPr>
                                <w:r w:rsidRPr="0054680B">
                                  <w:rPr>
                                    <w:rFonts w:ascii="Arial Narrow" w:hAnsi="Arial Narrow"/>
                                    <w:b/>
                                    <w:color w:val="7F7F7F" w:themeColor="text1" w:themeTint="80"/>
                                    <w:sz w:val="40"/>
                                    <w:szCs w:val="40"/>
                                    <w14:textOutline w14:w="10541" w14:cap="flat" w14:cmpd="sng" w14:algn="ctr">
                                      <w14:solidFill>
                                        <w14:srgbClr w14:val="7D7D7D">
                                          <w14:tint w14:val="100000"/>
                                          <w14:shade w14:val="100000"/>
                                          <w14:satMod w14:val="110000"/>
                                        </w14:srgbClr>
                                      </w14:solidFill>
                                      <w14:prstDash w14:val="solid"/>
                                      <w14:round/>
                                    </w14:textOutline>
                                  </w:rPr>
                                  <w:t>Windows of Common Practice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w:pict>
                  <v:shape id="Text Box 3" o:spid="_x0000_s1031" type="#_x0000_t202" style="position:absolute;margin-left:621pt;margin-top:315pt;width:250.45pt;height:30.1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" filled="f" stroked="f">
                    <v:textbox style="mso-fit-shape-to-text:t">
                      <w:txbxContent>
                        <w:p w14:paraId="1F808D2B" w14:textId="2895DC34" w:rsidR="002E53EB" w:rsidRPr="0054680B" w:rsidRDefault="002E53EB" w:rsidP="00B64F51">
                          <w:pPr>
                            <w:jc w:val="center"/>
                            <w:rPr>
                              <w:rFonts w:ascii="Arial Narrow" w:hAnsi="Arial Narrow"/>
                              <w:b/>
                              <w:color w:val="7F7F7F" w:themeColor="text1" w:themeTint="80"/>
                              <w:sz w:val="40"/>
                              <w:szCs w:val="40"/>
                              <w14:textOutline w14:w="10541" w14:cap="flat" w14:cmpd="sng" w14:algn="ctr">
                                <w14:solidFill>
                                  <w14:srgbClr w14:val="7D7D7D">
                                    <w14:tint w14:val="100000"/>
                                    <w14:shade w14:val="100000"/>
                                    <w14:satMod w14:val="110000"/>
                                  </w14:srgbClr>
                                </w14:solidFill>
                                <w14:prstDash w14:val="solid"/>
                                <w14:round/>
                              </w14:textOutline>
                            </w:rPr>
                          </w:pPr>
                          <w:r w:rsidRPr="0054680B">
                            <w:rPr>
                              <w:rFonts w:ascii="Arial Narrow" w:hAnsi="Arial Narrow"/>
                              <w:b/>
                              <w:color w:val="7F7F7F" w:themeColor="text1" w:themeTint="80"/>
                              <w:sz w:val="40"/>
                              <w:szCs w:val="40"/>
                              <w14:textOutline w14:w="10541" w14:cap="flat" w14:cmpd="sng" w14:algn="ctr">
                                <w14:solidFill>
                                  <w14:srgbClr w14:val="7D7D7D">
                                    <w14:tint w14:val="100000"/>
                                    <w14:shade w14:val="100000"/>
                                    <w14:satMod w14:val="110000"/>
                                  </w14:srgbClr>
                                </w14:solidFill>
                                <w14:prstDash w14:val="solid"/>
                                <w14:round/>
                              </w14:textOutline>
                            </w:rPr>
                            <w:t>Windows of Common Practice</w:t>
                          </w:r>
                        </w:p>
                      </w:txbxContent>
                    </v:textbox>
                    <w10:wrap type="through"/>
                  </v:shape>
                </w:pict>
              </mc:Fallback>
            </mc:AlternateContent>
          </w:r>
          <w:r w:rsidR="00C556FD">
            <w:rPr>
              <w:rFonts w:ascii="Arial Narrow" w:hAnsi="Arial Narrow"/>
              <w:noProof/>
              <w:sz w:val="10"/>
            </w:rPr>
            <mc:AlternateContent>
              <mc:Choice Requires="wpg">
                <w:drawing>
                  <wp:anchor distT="0" distB="0" distL="114300" distR="114300" simplePos="0" relativeHeight="251672576" behindDoc="0" locked="0" layoutInCell="1" allowOverlap="1" wp14:anchorId="3D7A873F" wp14:editId="3E5908A4">
                    <wp:simplePos x="0" y="0"/>
                    <wp:positionH relativeFrom="column">
                      <wp:posOffset>2095500</wp:posOffset>
                    </wp:positionH>
                    <wp:positionV relativeFrom="paragraph">
                      <wp:posOffset>1363980</wp:posOffset>
                    </wp:positionV>
                    <wp:extent cx="6743700" cy="5949950"/>
                    <wp:effectExtent l="57150" t="19050" r="57150" b="69850"/>
                    <wp:wrapThrough wrapText="bothSides">
                      <wp:wrapPolygon edited="0">
                        <wp:start x="9580" y="-69"/>
                        <wp:lineTo x="5797" y="0"/>
                        <wp:lineTo x="5797" y="1107"/>
                        <wp:lineTo x="4027" y="1107"/>
                        <wp:lineTo x="4027" y="2213"/>
                        <wp:lineTo x="2807" y="2213"/>
                        <wp:lineTo x="2807" y="3320"/>
                        <wp:lineTo x="1892" y="3320"/>
                        <wp:lineTo x="1892" y="4426"/>
                        <wp:lineTo x="1159" y="4426"/>
                        <wp:lineTo x="1159" y="5533"/>
                        <wp:lineTo x="610" y="5533"/>
                        <wp:lineTo x="610" y="6639"/>
                        <wp:lineTo x="244" y="6639"/>
                        <wp:lineTo x="244" y="7746"/>
                        <wp:lineTo x="0" y="7746"/>
                        <wp:lineTo x="-183" y="9959"/>
                        <wp:lineTo x="-183" y="12172"/>
                        <wp:lineTo x="61" y="14246"/>
                        <wp:lineTo x="366" y="14385"/>
                        <wp:lineTo x="366" y="15284"/>
                        <wp:lineTo x="793" y="15491"/>
                        <wp:lineTo x="793" y="16598"/>
                        <wp:lineTo x="1464" y="16598"/>
                        <wp:lineTo x="1464" y="17358"/>
                        <wp:lineTo x="2197" y="17704"/>
                        <wp:lineTo x="2197" y="18257"/>
                        <wp:lineTo x="3234" y="18811"/>
                        <wp:lineTo x="4515" y="19917"/>
                        <wp:lineTo x="6834" y="21162"/>
                        <wp:lineTo x="9519" y="21715"/>
                        <wp:lineTo x="10007" y="21784"/>
                        <wp:lineTo x="11532" y="21784"/>
                        <wp:lineTo x="11715" y="21715"/>
                        <wp:lineTo x="14766" y="21093"/>
                        <wp:lineTo x="14827" y="21024"/>
                        <wp:lineTo x="16902" y="19917"/>
                        <wp:lineTo x="18366" y="18811"/>
                        <wp:lineTo x="19403" y="17704"/>
                        <wp:lineTo x="20197" y="16598"/>
                        <wp:lineTo x="20807" y="15491"/>
                        <wp:lineTo x="21478" y="13278"/>
                        <wp:lineTo x="21661" y="12172"/>
                        <wp:lineTo x="21722" y="11065"/>
                        <wp:lineTo x="21600" y="8852"/>
                        <wp:lineTo x="20929" y="6639"/>
                        <wp:lineTo x="20380" y="5533"/>
                        <wp:lineTo x="19647" y="4426"/>
                        <wp:lineTo x="18732" y="3320"/>
                        <wp:lineTo x="17512" y="2213"/>
                        <wp:lineTo x="15986" y="1245"/>
                        <wp:lineTo x="15742" y="899"/>
                        <wp:lineTo x="12692" y="0"/>
                        <wp:lineTo x="11959" y="-69"/>
                        <wp:lineTo x="9580" y="-69"/>
                      </wp:wrapPolygon>
                    </wp:wrapThrough>
                    <wp:docPr id="1" name="Group 1"/>
                    <wp:cNvGraphicFramePr/>
                    <a:graphic xmlns:a="http://schemas.openxmlformats.org/drawingml/2006/main">
                      <a:graphicData uri="http://schemas.microsoft.com/office/word/2010/wordprocessingGroup">
                        <wpg:wgp>
                          <wpg:cNvGrpSpPr/>
                          <wpg:grpSpPr>
                            <a:xfrm>
                              <a:off x="0" y="0"/>
                              <a:ext cx="6743700" cy="5949950"/>
                              <a:chOff x="0" y="0"/>
                              <a:chExt cx="7051675" cy="6521450"/>
                            </a:xfrm>
                          </wpg:grpSpPr>
                          <wps:wsp>
                            <wps:cNvPr id="2" name="Oval 4"/>
                            <wps:cNvSpPr/>
                            <wps:spPr>
                              <a:xfrm>
                                <a:off x="0" y="0"/>
                                <a:ext cx="7051675" cy="6521450"/>
                              </a:xfrm>
                              <a:prstGeom prst="ellipse">
                                <a:avLst/>
                              </a:prstGeom>
                              <a:solidFill>
                                <a:schemeClr val="bg1">
                                  <a:lumMod val="95000"/>
                                </a:schemeClr>
                              </a:solidFill>
                              <a:ln w="127000" cmpd="sng">
                                <a:noFill/>
                              </a:ln>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6" name="Picture 2"/>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1419759">
                                <a:off x="586105" y="608965"/>
                                <a:ext cx="5939789" cy="5082540"/>
                              </a:xfrm>
                              <a:prstGeom prst="rect">
                                <a:avLst/>
                              </a:prstGeom>
                              <a:noFill/>
                              <a:ln>
                                <a:noFill/>
                              </a:ln>
                            </pic:spPr>
                          </pic:pic>
                          <wpg:graphicFrame>
                            <wpg:cNvPr id="9" name="Diagram 9"/>
                            <wpg:cNvFrPr/>
                            <wpg:xfrm>
                              <a:off x="1143000" y="1485900"/>
                              <a:ext cx="4800600" cy="3242310"/>
                            </wpg:xfrm>
                            <a:graphic>
                              <a:graphicData uri="http://schemas.openxmlformats.org/drawingml/2006/diagram">
                                <dgm:relIds xmlns:dgm="http://schemas.openxmlformats.org/drawingml/2006/diagram" xmlns:r="http://schemas.openxmlformats.org/officeDocument/2006/relationships" r:dm="rId9" r:lo="rId10" r:qs="rId11" r:cs="rId12"/>
                              </a:graphicData>
                            </a:graphic>
                          </wpg:graphicFrame>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 o:spid="_x0000_s1026" style="position:absolute;margin-left:165pt;margin-top:107.4pt;width:531pt;height:468.5pt;z-index:251672576;mso-width-relative:margin;mso-height-relative:margin" coordsize="7051675,6521450" o:gfxdata="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">
                    <v:oval id="Oval 4" o:spid="_x0000_s1027" style="position:absolute;width:7051675;height:65214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9Z9xAAA&#10;ANoAAAAPAAAAZHJzL2Rvd25yZXYueG1sRI9Ba8JAFITvhf6H5RW81Y05JBJdpVQUD700EcTbM/ua&#10;hGbfht2Nxn/fLRR6HGbmG2a9nUwvbuR8Z1nBYp6AIK6t7rhRcKr2r0sQPiBr7C2Tggd52G6en9ZY&#10;aHvnT7qVoRERwr5ABW0IQyGlr1sy6Od2II7el3UGQ5SukdrhPcJNL9MkyaTBjuNCiwO9t1R/l6NR&#10;8HHOFom7dIf8VOndmA3X5aXKlZq9TG8rEIGm8B/+ax+1ghR+r8Qb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WfcQAAADaAAAADwAAAAAAAAAAAAAAAACXAgAAZHJzL2Rv&#10;d25yZXYueG1sUEsFBgAAAAAEAAQA9QAAAIgDAAAAAA==&#10;" fillcolor="#f2f2f2 [3052]" stroked="f" strokeweight="10pt">
                      <v:shadow on="t" opacity="22937f" mv:blur="40000f" origin=",.5" offset="0,23000emu"/>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586105;top:608965;width:5939789;height:5082540;rotation:-19687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A&#10;/czCAAAA2gAAAA8AAABkcnMvZG93bnJldi54bWxEj0GLwjAUhO/C/ofwFrxpqoIu1SiyoHgTtQp7&#10;ezTPtpi8dJuo3f31RhA8DjPzDTNbtNaIGzW+cqxg0E9AEOdOV1woyA6r3hcIH5A1Gsek4I88LOYf&#10;nRmm2t15R7d9KESEsE9RQRlCnUrp85Is+r6riaN3do3FEGVTSN3gPcKtkcMkGUuLFceFEmv6Lim/&#10;7K9Wwc81G56Ok//T+mI2v9Vom7VmnSjV/WyXUxCB2vAOv9obrWAMzyvxBs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jAP3MwgAAANoAAAAPAAAAAAAAAAAAAAAAAJwCAABk&#10;cnMvZG93bnJldi54bWxQSwUGAAAAAAQABAD3AAAAiwMAAAAA&#10;">
                      <v:imagedata r:id="rId14" o:title=""/>
                    </v:shape>
                    <v:shape id="Diagram 9" o:spid="_x0000_s1029" type="#_x0000_t75" style="position:absolute;left:1077273;top:1436529;width:5144137;height:36882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">
                      <v:imagedata r:id="rId15" o:title=""/>
                      <o:lock v:ext="edit" aspectratio="f"/>
                    </v:shape>
                    <w10:wrap type="through"/>
                  </v:group>
                </w:pict>
              </mc:Fallback>
            </mc:AlternateContent>
          </w:r>
          <w:r w:rsidR="00C556FD">
            <w:rPr>
              <w:noProof/>
            </w:rPr>
            <mc:AlternateContent>
              <mc:Choice Requires="wps">
                <w:drawing>
                  <wp:anchor distT="0" distB="0" distL="114300" distR="114300" simplePos="0" relativeHeight="251666432" behindDoc="0" locked="0" layoutInCell="1" allowOverlap="1" wp14:anchorId="2ED1FD66" wp14:editId="48F30646">
                    <wp:simplePos x="0" y="0"/>
                    <wp:positionH relativeFrom="page">
                      <wp:posOffset>429895</wp:posOffset>
                    </wp:positionH>
                    <wp:positionV relativeFrom="page">
                      <wp:posOffset>9107805</wp:posOffset>
                    </wp:positionV>
                    <wp:extent cx="6858000" cy="388620"/>
                    <wp:effectExtent l="0" t="1905" r="1905" b="317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Company Address"/>
                                  <w:id w:val="327260241"/>
                                  <w:showingPlcHdr/>
                                  <w:dataBinding w:prefixMappings="xmlns:ns0='http://schemas.microsoft.com/office/2006/coverPageProps' " w:xpath="/ns0:CoverPageProperties[1]/ns0:CompanyAddress[1]" w:storeItemID="{55AF091B-3C7A-41E3-B477-F2FDAA23CFDA}"/>
                                  <w:text/>
                                </w:sdtPr>
                                <w:sdtEndPr/>
                                <w:sdtContent>
                                  <w:p w14:paraId="333D93E6" w14:textId="77777777" w:rsidR="002E53EB" w:rsidRDefault="002E53E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32" style="position:absolute;margin-left:33.85pt;margin-top:717.15pt;width:540pt;height:30.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" filled="f" stroked="f">
                    <v:textbox>
                      <w:txbxContent>
                        <w:sdt>
                          <w:sdtPr>
                            <w:rPr>
                              <w:rFonts w:asciiTheme="majorHAnsi" w:hAnsiTheme="majorHAnsi"/>
                              <w:b/>
                              <w:bCs/>
                              <w:color w:val="548DD4" w:themeColor="text2" w:themeTint="99"/>
                              <w:spacing w:val="60"/>
                              <w:sz w:val="20"/>
                              <w:szCs w:val="20"/>
                            </w:rPr>
                            <w:alias w:val="Company Address"/>
                            <w:id w:val="327260241"/>
                            <w:showingPlcHdr/>
                            <w:dataBinding w:prefixMappings="xmlns:ns0='http://schemas.microsoft.com/office/2006/coverPageProps' " w:xpath="/ns0:CoverPageProperties[1]/ns0:CompanyAddress[1]" w:storeItemID="{55AF091B-3C7A-41E3-B477-F2FDAA23CFDA}"/>
                            <w:text/>
                          </w:sdtPr>
                          <w:sdtContent>
                            <w:p w14:paraId="333D93E6" w14:textId="77777777" w:rsidR="002E53EB" w:rsidRDefault="002E53E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[Type the company address]</w:t>
                              </w:r>
                            </w:p>
                          </w:sdtContent>
                        </w:sdt>
                      </w:txbxContent>
                    </v:textbox>
                    <w10:wrap anchorx="page" anchory="page"/>
                  </v:rect>
                </w:pict>
              </mc:Fallback>
            </mc:AlternateContent>
          </w:r>
          <w:r w:rsidR="00C556FD">
            <w:rPr>
              <w:noProof/>
            </w:rPr>
            <mc:AlternateContent>
              <mc:Choice Requires="wpg">
                <w:drawing>
                  <wp:anchor distT="0" distB="0" distL="114300" distR="114300" simplePos="0" relativeHeight="251665408" behindDoc="1" locked="0" layoutInCell="1" allowOverlap="1" wp14:anchorId="2E448B90" wp14:editId="16AAEEE1">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 o:spid="_x0000_s1026" style="position:absolute;margin-left:21.6pt;margin-top:702pt;width:568.8pt;height:54.05pt;z-index:-251651072;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">
                    <v:shapetype id="_x0000_t32" coordsize="21600,21600" o:spt="32" o:oned="t" path="m0,0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sidR="00C556FD">
            <w:rPr>
              <w:noProof/>
            </w:rPr>
            <mc:AlternateContent>
              <mc:Choice Requires="wpg">
                <w:drawing>
                  <wp:anchor distT="0" distB="0" distL="114300" distR="114300" simplePos="0" relativeHeight="251670528" behindDoc="0" locked="0" layoutInCell="1" allowOverlap="1" wp14:anchorId="369ADFDE" wp14:editId="6E8B0EFA">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215E" w14:textId="77777777" w:rsidR="002E53EB" w:rsidRDefault="002E53EB">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05ECF" w14:textId="77777777" w:rsidR="002E53EB" w:rsidRDefault="002E53EB">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 o:spid="_x0000_s1033" style="position:absolute;margin-left:364.5pt;margin-top:-385.65pt;width:143.25pt;height:60.75pt;z-index:251670528"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">
                    <v:shape id="_x0000_s1034"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6026215E" w14:textId="77777777" w:rsidR="002E53EB" w:rsidRDefault="002E53EB">
                            <w:pPr>
                              <w:rPr>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AutoShape 17" o:spid="_x0000_s1035"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6"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3BB05ECF" w14:textId="77777777" w:rsidR="002E53EB" w:rsidRDefault="002E53EB">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C556FD">
            <w:br w:type="page"/>
          </w:r>
        </w:p>
      </w:sdtContent>
    </w:sdt>
    <w:p w14:paraId="16EFA822" w14:textId="77777777" w:rsidR="00375013" w:rsidRDefault="00375013"/>
    <w:tbl>
      <w:tblPr>
        <w:tblStyle w:val="TableGrid"/>
        <w:tblW w:w="0" w:type="auto"/>
        <w:tblLook w:val="04A0" w:firstRow="1" w:lastRow="0" w:firstColumn="1" w:lastColumn="0" w:noHBand="0" w:noVBand="1"/>
      </w:tblPr>
      <w:tblGrid>
        <w:gridCol w:w="6273"/>
        <w:gridCol w:w="6271"/>
        <w:gridCol w:w="6272"/>
      </w:tblGrid>
      <w:tr w:rsidR="00C556FD" w:rsidRPr="00C556FD" w14:paraId="79AF5762" w14:textId="77777777" w:rsidTr="00C556FD">
        <w:trPr>
          <w:trHeight w:val="971"/>
        </w:trPr>
        <w:tc>
          <w:tcPr>
            <w:tcW w:w="6312" w:type="dxa"/>
            <w:shd w:val="clear" w:color="auto" w:fill="0000FF"/>
            <w:vAlign w:val="center"/>
          </w:tcPr>
          <w:p w14:paraId="0311DA5A" w14:textId="77777777" w:rsidR="00C556FD" w:rsidRPr="00C556FD" w:rsidRDefault="00C556FD" w:rsidP="00C556FD">
            <w:pPr>
              <w:tabs>
                <w:tab w:val="left" w:pos="1029"/>
              </w:tabs>
              <w:ind w:left="360" w:hanging="270"/>
              <w:rPr>
                <w:rFonts w:ascii="Arial" w:hAnsi="Arial" w:cs="Arial"/>
                <w:color w:val="FFFFFF" w:themeColor="background1"/>
              </w:rPr>
            </w:pPr>
            <w:r w:rsidRPr="00C556FD">
              <w:rPr>
                <w:rFonts w:ascii="Arial" w:hAnsi="Arial" w:cs="Arial"/>
                <w:color w:val="FFFFFF" w:themeColor="background1"/>
              </w:rPr>
              <w:t>1. Increase the level of knowledge and skill that the teacher brings to the instructional process.</w:t>
            </w:r>
          </w:p>
        </w:tc>
        <w:tc>
          <w:tcPr>
            <w:tcW w:w="6312" w:type="dxa"/>
            <w:shd w:val="clear" w:color="auto" w:fill="008000"/>
            <w:vAlign w:val="center"/>
          </w:tcPr>
          <w:p w14:paraId="5EF2526F" w14:textId="77777777" w:rsidR="00C556FD" w:rsidRPr="00C556FD" w:rsidRDefault="00C556FD" w:rsidP="00C556FD">
            <w:pPr>
              <w:tabs>
                <w:tab w:val="left" w:pos="1029"/>
              </w:tabs>
              <w:ind w:left="348" w:hanging="348"/>
              <w:rPr>
                <w:rFonts w:ascii="Arial" w:hAnsi="Arial" w:cs="Arial"/>
                <w:color w:val="FFFFFF" w:themeColor="background1"/>
              </w:rPr>
            </w:pPr>
            <w:r w:rsidRPr="00C556FD">
              <w:rPr>
                <w:rFonts w:ascii="Arial" w:hAnsi="Arial" w:cs="Arial"/>
                <w:color w:val="FFFFFF" w:themeColor="background1"/>
              </w:rPr>
              <w:t>2. Increase the level and complexity of the content that students are asked to learn.</w:t>
            </w:r>
          </w:p>
        </w:tc>
        <w:tc>
          <w:tcPr>
            <w:tcW w:w="6312" w:type="dxa"/>
            <w:shd w:val="clear" w:color="auto" w:fill="FF0000"/>
            <w:vAlign w:val="center"/>
          </w:tcPr>
          <w:p w14:paraId="11515ED2" w14:textId="77777777" w:rsidR="00C556FD" w:rsidRPr="00C556FD" w:rsidRDefault="00C556FD" w:rsidP="00C556FD">
            <w:pPr>
              <w:tabs>
                <w:tab w:val="left" w:pos="1029"/>
              </w:tabs>
              <w:ind w:left="336" w:hanging="336"/>
              <w:rPr>
                <w:rFonts w:ascii="Arial" w:hAnsi="Arial" w:cs="Arial"/>
                <w:color w:val="FFFFFF" w:themeColor="background1"/>
              </w:rPr>
            </w:pPr>
            <w:r w:rsidRPr="00C556FD">
              <w:rPr>
                <w:rFonts w:ascii="Arial" w:hAnsi="Arial" w:cs="Arial"/>
                <w:color w:val="FFFFFF" w:themeColor="background1"/>
              </w:rPr>
              <w:t>3. Change the role of the student in the instructional process.</w:t>
            </w:r>
          </w:p>
        </w:tc>
      </w:tr>
    </w:tbl>
    <w:p w14:paraId="56B8342D" w14:textId="77777777" w:rsidR="00C556FD" w:rsidRDefault="00C556FD" w:rsidP="007052ED">
      <w:pPr>
        <w:tabs>
          <w:tab w:val="left" w:pos="90"/>
        </w:tabs>
        <w:rPr>
          <w:rFonts w:ascii="Arial" w:hAnsi="Arial" w:cs="Arial"/>
        </w:rPr>
      </w:pPr>
    </w:p>
    <w:tbl>
      <w:tblPr>
        <w:tblStyle w:val="TableGrid"/>
        <w:tblpPr w:leftFromText="180" w:rightFromText="180" w:vertAnchor="text" w:horzAnchor="page" w:tblpX="757" w:tblpY="84"/>
        <w:tblW w:w="18882" w:type="dxa"/>
        <w:tblLook w:val="04A0" w:firstRow="1" w:lastRow="0" w:firstColumn="1" w:lastColumn="0" w:noHBand="0" w:noVBand="1"/>
      </w:tblPr>
      <w:tblGrid>
        <w:gridCol w:w="18882"/>
      </w:tblGrid>
      <w:tr w:rsidR="00C556FD" w:rsidRPr="00C556FD" w14:paraId="3A655382" w14:textId="77777777" w:rsidTr="001E41FE">
        <w:tc>
          <w:tcPr>
            <w:tcW w:w="18882" w:type="dxa"/>
            <w:shd w:val="clear" w:color="auto" w:fill="A6A6A6" w:themeFill="background1" w:themeFillShade="A6"/>
          </w:tcPr>
          <w:p w14:paraId="73B679A3" w14:textId="279607EB" w:rsidR="00C556FD" w:rsidRPr="00C556FD" w:rsidRDefault="00C556FD" w:rsidP="007052ED">
            <w:pPr>
              <w:pStyle w:val="NormalWeb"/>
              <w:spacing w:before="0" w:beforeAutospacing="0" w:after="0" w:afterAutospacing="0"/>
              <w:rPr>
                <w:rFonts w:ascii="Arial Narrow" w:hAnsi="Arial Narrow"/>
                <w:outline/>
                <w:color w:val="FFFFFF" w:themeColor="background1"/>
                <w:sz w:val="24"/>
                <w:szCs w:val="24"/>
                <w:vertAlign w:val="subscript"/>
                <w14:textOutline w14:w="9525" w14:cap="rnd" w14:cmpd="sng" w14:algn="ctr">
                  <w14:solidFill>
                    <w14:schemeClr w14:val="bg1"/>
                  </w14:solidFill>
                  <w14:prstDash w14:val="solid"/>
                  <w14:bevel/>
                </w14:textOutline>
                <w14:textFill>
                  <w14:noFill/>
                </w14:textFill>
              </w:rPr>
            </w:pPr>
            <w:r>
              <w:rPr>
                <w:rFonts w:ascii="Arial" w:hAnsi="Arial" w:cs="Arial"/>
                <w:color w:val="FFFFFF" w:themeColor="background1"/>
                <w:sz w:val="28"/>
                <w:szCs w:val="28"/>
              </w:rPr>
              <w:t xml:space="preserve">District </w:t>
            </w:r>
            <w:r w:rsidRPr="009818E9">
              <w:rPr>
                <w:rFonts w:ascii="Arial" w:hAnsi="Arial" w:cs="Arial"/>
                <w:color w:val="FFFFFF" w:themeColor="background1"/>
                <w:sz w:val="28"/>
                <w:szCs w:val="28"/>
              </w:rPr>
              <w:t>Performance Goals</w:t>
            </w:r>
            <w:r w:rsidR="001E41FE">
              <w:rPr>
                <w:rFonts w:ascii="Arial" w:hAnsi="Arial" w:cs="Arial"/>
                <w:color w:val="FFFFFF" w:themeColor="background1"/>
                <w:sz w:val="28"/>
                <w:szCs w:val="28"/>
              </w:rPr>
              <w:t xml:space="preserve">     Biennium 2015-2017</w:t>
            </w:r>
          </w:p>
        </w:tc>
      </w:tr>
      <w:tr w:rsidR="00C556FD" w:rsidRPr="00C556FD" w14:paraId="655E0855" w14:textId="77777777" w:rsidTr="007052ED">
        <w:tc>
          <w:tcPr>
            <w:tcW w:w="18882" w:type="dxa"/>
          </w:tcPr>
          <w:p w14:paraId="5C416E47" w14:textId="77777777" w:rsidR="00C556FD" w:rsidRDefault="00C556FD" w:rsidP="007052ED">
            <w:pPr>
              <w:spacing w:line="276" w:lineRule="auto"/>
              <w:rPr>
                <w:rFonts w:ascii="Arial Narrow" w:hAnsi="Arial Narrow" w:cs="Arial"/>
              </w:rPr>
            </w:pPr>
          </w:p>
          <w:p w14:paraId="553081A5" w14:textId="7925C80D" w:rsidR="00C556FD" w:rsidRPr="00C43C80" w:rsidRDefault="00C556FD" w:rsidP="007052ED">
            <w:pPr>
              <w:numPr>
                <w:ilvl w:val="0"/>
                <w:numId w:val="1"/>
              </w:numPr>
              <w:spacing w:line="276" w:lineRule="auto"/>
              <w:rPr>
                <w:rFonts w:ascii="Arial Narrow" w:hAnsi="Arial Narrow" w:cs="Arial"/>
                <w:sz w:val="32"/>
                <w:szCs w:val="32"/>
              </w:rPr>
            </w:pPr>
            <w:r w:rsidRPr="00C43C80">
              <w:rPr>
                <w:rFonts w:ascii="Arial Narrow" w:hAnsi="Arial Narrow" w:cs="Arial"/>
                <w:sz w:val="32"/>
                <w:szCs w:val="32"/>
              </w:rPr>
              <w:t>90% of all students increase successful mindset tendencies at least one level</w:t>
            </w:r>
            <w:r w:rsidR="002A4EA1">
              <w:rPr>
                <w:rFonts w:ascii="Arial Narrow" w:hAnsi="Arial Narrow" w:cs="Arial"/>
                <w:sz w:val="32"/>
                <w:szCs w:val="32"/>
              </w:rPr>
              <w:t xml:space="preserve"> per year</w:t>
            </w:r>
            <w:r w:rsidRPr="00C43C80">
              <w:rPr>
                <w:rFonts w:ascii="Arial Narrow" w:hAnsi="Arial Narrow" w:cs="Arial"/>
                <w:sz w:val="32"/>
                <w:szCs w:val="32"/>
              </w:rPr>
              <w:t xml:space="preserve"> as measured by student and teacher respo</w:t>
            </w:r>
            <w:r w:rsidR="002A4EA1">
              <w:rPr>
                <w:rFonts w:ascii="Arial Narrow" w:hAnsi="Arial Narrow" w:cs="Arial"/>
                <w:sz w:val="32"/>
                <w:szCs w:val="32"/>
              </w:rPr>
              <w:t>nses on questionnaire.</w:t>
            </w:r>
          </w:p>
          <w:p w14:paraId="40EA6757" w14:textId="77777777" w:rsidR="00C556FD" w:rsidRPr="00C43C80" w:rsidRDefault="00C556FD" w:rsidP="007052ED">
            <w:pPr>
              <w:numPr>
                <w:ilvl w:val="0"/>
                <w:numId w:val="1"/>
              </w:numPr>
              <w:spacing w:line="276" w:lineRule="auto"/>
              <w:rPr>
                <w:rFonts w:ascii="Arial Narrow" w:hAnsi="Arial Narrow" w:cs="Arial"/>
                <w:sz w:val="32"/>
                <w:szCs w:val="32"/>
              </w:rPr>
            </w:pPr>
            <w:r w:rsidRPr="00C43C80">
              <w:rPr>
                <w:rFonts w:ascii="Arial Narrow" w:hAnsi="Arial Narrow" w:cs="Arial"/>
                <w:sz w:val="32"/>
                <w:szCs w:val="32"/>
              </w:rPr>
              <w:t xml:space="preserve">75% of all students are proficient or above in reading as measured by KPREP.  </w:t>
            </w:r>
          </w:p>
          <w:p w14:paraId="7B8B4A9F" w14:textId="77777777" w:rsidR="00C556FD" w:rsidRPr="00C43C80" w:rsidRDefault="00C556FD" w:rsidP="007052ED">
            <w:pPr>
              <w:numPr>
                <w:ilvl w:val="0"/>
                <w:numId w:val="1"/>
              </w:numPr>
              <w:spacing w:line="276" w:lineRule="auto"/>
              <w:rPr>
                <w:rFonts w:ascii="Arial Narrow" w:hAnsi="Arial Narrow" w:cs="Arial"/>
                <w:sz w:val="32"/>
                <w:szCs w:val="32"/>
              </w:rPr>
            </w:pPr>
            <w:r w:rsidRPr="00C43C80">
              <w:rPr>
                <w:rFonts w:ascii="Arial Narrow" w:hAnsi="Arial Narrow" w:cs="Arial"/>
                <w:sz w:val="32"/>
                <w:szCs w:val="32"/>
              </w:rPr>
              <w:t>75% of all students are proficient or above in math as measured by KPREP.</w:t>
            </w:r>
          </w:p>
          <w:p w14:paraId="29BAA3AF" w14:textId="77777777" w:rsidR="00C556FD" w:rsidRPr="00C43C80" w:rsidRDefault="00C556FD" w:rsidP="007052ED">
            <w:pPr>
              <w:numPr>
                <w:ilvl w:val="0"/>
                <w:numId w:val="1"/>
              </w:numPr>
              <w:spacing w:line="276" w:lineRule="auto"/>
              <w:rPr>
                <w:rFonts w:ascii="Arial Narrow" w:hAnsi="Arial Narrow" w:cs="Arial"/>
                <w:sz w:val="32"/>
                <w:szCs w:val="32"/>
              </w:rPr>
            </w:pPr>
            <w:r w:rsidRPr="00C43C80">
              <w:rPr>
                <w:rFonts w:ascii="Arial Narrow" w:hAnsi="Arial Narrow" w:cs="Arial"/>
                <w:sz w:val="32"/>
                <w:szCs w:val="32"/>
              </w:rPr>
              <w:t>75% of all students are proficient at making an argument supported by details as measured by the district rubric.</w:t>
            </w:r>
          </w:p>
          <w:p w14:paraId="78263608" w14:textId="39789BD3" w:rsidR="00C556FD" w:rsidRPr="00C43C80" w:rsidRDefault="00C556FD" w:rsidP="007052ED">
            <w:pPr>
              <w:numPr>
                <w:ilvl w:val="0"/>
                <w:numId w:val="1"/>
              </w:numPr>
              <w:spacing w:line="276" w:lineRule="auto"/>
              <w:rPr>
                <w:rFonts w:ascii="Arial Narrow" w:hAnsi="Arial Narrow" w:cs="Arial"/>
                <w:sz w:val="32"/>
                <w:szCs w:val="32"/>
              </w:rPr>
            </w:pPr>
            <w:r w:rsidRPr="00C43C80">
              <w:rPr>
                <w:rFonts w:ascii="Arial Narrow" w:hAnsi="Arial Narrow" w:cs="Arial"/>
                <w:sz w:val="32"/>
                <w:szCs w:val="32"/>
              </w:rPr>
              <w:t>Students will average a minimum comprehension rate of 90% as measured by STAR</w:t>
            </w:r>
            <w:r w:rsidR="002A4EA1">
              <w:rPr>
                <w:rFonts w:ascii="Arial Narrow" w:hAnsi="Arial Narrow" w:cs="Arial"/>
                <w:sz w:val="32"/>
                <w:szCs w:val="32"/>
              </w:rPr>
              <w:t>/AR</w:t>
            </w:r>
            <w:r w:rsidRPr="00C43C80">
              <w:rPr>
                <w:rFonts w:ascii="Arial Narrow" w:hAnsi="Arial Narrow" w:cs="Arial"/>
                <w:sz w:val="32"/>
                <w:szCs w:val="32"/>
              </w:rPr>
              <w:t xml:space="preserve"> reading comprehension report.</w:t>
            </w:r>
          </w:p>
          <w:p w14:paraId="6CF3B95B" w14:textId="77777777" w:rsidR="00C556FD" w:rsidRPr="00C43C80" w:rsidRDefault="00C556FD" w:rsidP="007052ED">
            <w:pPr>
              <w:pStyle w:val="NormalWeb"/>
              <w:numPr>
                <w:ilvl w:val="0"/>
                <w:numId w:val="1"/>
              </w:numPr>
              <w:spacing w:before="0" w:beforeAutospacing="0" w:after="0" w:afterAutospacing="0"/>
              <w:rPr>
                <w:rFonts w:ascii="Arial Narrow" w:hAnsi="Arial Narrow" w:cs="Arial"/>
                <w:sz w:val="32"/>
                <w:szCs w:val="32"/>
              </w:rPr>
            </w:pPr>
            <w:r w:rsidRPr="00C43C80">
              <w:rPr>
                <w:rFonts w:ascii="Arial Narrow" w:hAnsi="Arial Narrow" w:cs="Arial"/>
                <w:sz w:val="32"/>
                <w:szCs w:val="32"/>
              </w:rPr>
              <w:t>Instruction provided by all teachers reaches a minimum effect size of .80 as measured by STAR, and or formative benchmark assessments.</w:t>
            </w:r>
          </w:p>
          <w:p w14:paraId="5D1AB9FD" w14:textId="77777777" w:rsidR="00C556FD" w:rsidRPr="00C556FD" w:rsidRDefault="00C556FD" w:rsidP="007052ED">
            <w:pPr>
              <w:pStyle w:val="NormalWeb"/>
              <w:spacing w:before="0" w:beforeAutospacing="0" w:after="0" w:afterAutospacing="0"/>
              <w:rPr>
                <w:rFonts w:ascii="Arial Narrow" w:hAnsi="Arial Narrow"/>
                <w:outline/>
                <w:color w:val="FFFFFF" w:themeColor="background1"/>
                <w:sz w:val="24"/>
                <w:szCs w:val="24"/>
                <w:vertAlign w:val="subscript"/>
                <w14:textOutline w14:w="9525" w14:cap="rnd" w14:cmpd="sng" w14:algn="ctr">
                  <w14:solidFill>
                    <w14:schemeClr w14:val="bg1"/>
                  </w14:solidFill>
                  <w14:prstDash w14:val="solid"/>
                  <w14:bevel/>
                </w14:textOutline>
                <w14:textFill>
                  <w14:noFill/>
                </w14:textFill>
              </w:rPr>
            </w:pPr>
          </w:p>
        </w:tc>
      </w:tr>
    </w:tbl>
    <w:p w14:paraId="63729485" w14:textId="77777777" w:rsidR="007052ED" w:rsidRDefault="007052ED">
      <w:pPr>
        <w:rPr>
          <w:rFonts w:ascii="Arial" w:hAnsi="Arial" w:cs="Arial"/>
        </w:rPr>
      </w:pPr>
    </w:p>
    <w:tbl>
      <w:tblPr>
        <w:tblStyle w:val="TableGrid"/>
        <w:tblpPr w:leftFromText="180" w:rightFromText="180" w:vertAnchor="text" w:horzAnchor="page" w:tblpX="829" w:tblpY="251"/>
        <w:tblOverlap w:val="never"/>
        <w:tblW w:w="18828" w:type="dxa"/>
        <w:tblLayout w:type="fixed"/>
        <w:tblLook w:val="04A0" w:firstRow="1" w:lastRow="0" w:firstColumn="1" w:lastColumn="0" w:noHBand="0" w:noVBand="1"/>
      </w:tblPr>
      <w:tblGrid>
        <w:gridCol w:w="5763"/>
        <w:gridCol w:w="5760"/>
        <w:gridCol w:w="1800"/>
        <w:gridCol w:w="810"/>
        <w:gridCol w:w="2430"/>
        <w:gridCol w:w="2265"/>
      </w:tblGrid>
      <w:tr w:rsidR="007052ED" w:rsidRPr="006475AF" w14:paraId="6F9A4186" w14:textId="77777777" w:rsidTr="00BA2CC2">
        <w:tc>
          <w:tcPr>
            <w:tcW w:w="18828" w:type="dxa"/>
            <w:gridSpan w:val="6"/>
            <w:shd w:val="clear" w:color="auto" w:fill="0000FF"/>
          </w:tcPr>
          <w:p w14:paraId="3DB8A4E2" w14:textId="77777777" w:rsidR="007052ED" w:rsidRPr="006475AF" w:rsidRDefault="007052ED" w:rsidP="007052ED">
            <w:pPr>
              <w:rPr>
                <w:sz w:val="28"/>
                <w:szCs w:val="28"/>
              </w:rPr>
            </w:pPr>
            <w:r w:rsidRPr="006475AF">
              <w:rPr>
                <w:rFonts w:ascii="Arial" w:hAnsi="Arial"/>
                <w:color w:val="FFFFFF" w:themeColor="background1"/>
                <w:sz w:val="28"/>
                <w:szCs w:val="28"/>
              </w:rPr>
              <w:t>Professional Learning</w:t>
            </w:r>
            <w:r>
              <w:rPr>
                <w:rFonts w:ascii="Arial" w:hAnsi="Arial"/>
                <w:color w:val="FFFFFF" w:themeColor="background1"/>
                <w:sz w:val="28"/>
                <w:szCs w:val="28"/>
              </w:rPr>
              <w:t xml:space="preserve"> and Application</w:t>
            </w:r>
          </w:p>
        </w:tc>
      </w:tr>
      <w:tr w:rsidR="007052ED" w:rsidRPr="0027244D" w14:paraId="2229C4AF" w14:textId="77777777" w:rsidTr="007052ED">
        <w:tc>
          <w:tcPr>
            <w:tcW w:w="5763" w:type="dxa"/>
            <w:shd w:val="clear" w:color="auto" w:fill="auto"/>
            <w:vAlign w:val="center"/>
          </w:tcPr>
          <w:p w14:paraId="0BD0A034" w14:textId="77777777" w:rsidR="007052ED" w:rsidRPr="0027244D" w:rsidRDefault="007052ED" w:rsidP="007052ED">
            <w:pPr>
              <w:jc w:val="center"/>
            </w:pPr>
            <w:r w:rsidRPr="0027244D">
              <w:t>Cause</w:t>
            </w:r>
          </w:p>
        </w:tc>
        <w:tc>
          <w:tcPr>
            <w:tcW w:w="5760" w:type="dxa"/>
            <w:vAlign w:val="center"/>
          </w:tcPr>
          <w:p w14:paraId="5D9E9B5E" w14:textId="77777777" w:rsidR="007052ED" w:rsidRDefault="007052ED" w:rsidP="007052ED">
            <w:pPr>
              <w:jc w:val="center"/>
            </w:pPr>
            <w:r>
              <w:t>Danielson Framework Connection</w:t>
            </w:r>
            <w:r w:rsidR="009B17B9">
              <w:t xml:space="preserve"> (Exemplary)</w:t>
            </w:r>
          </w:p>
        </w:tc>
        <w:tc>
          <w:tcPr>
            <w:tcW w:w="1800" w:type="dxa"/>
            <w:vAlign w:val="center"/>
          </w:tcPr>
          <w:p w14:paraId="28BB52FF" w14:textId="77777777" w:rsidR="007052ED" w:rsidRDefault="007052ED" w:rsidP="007052ED">
            <w:pPr>
              <w:jc w:val="center"/>
            </w:pPr>
            <w:r>
              <w:t>Strategy</w:t>
            </w:r>
          </w:p>
        </w:tc>
        <w:tc>
          <w:tcPr>
            <w:tcW w:w="810" w:type="dxa"/>
            <w:vAlign w:val="center"/>
          </w:tcPr>
          <w:p w14:paraId="356BBF0E" w14:textId="77777777" w:rsidR="007052ED" w:rsidRDefault="007052ED" w:rsidP="007052ED">
            <w:pPr>
              <w:jc w:val="center"/>
            </w:pPr>
            <w:r>
              <w:t>Effect</w:t>
            </w:r>
          </w:p>
        </w:tc>
        <w:tc>
          <w:tcPr>
            <w:tcW w:w="4695" w:type="dxa"/>
            <w:gridSpan w:val="2"/>
            <w:shd w:val="clear" w:color="auto" w:fill="auto"/>
            <w:vAlign w:val="center"/>
          </w:tcPr>
          <w:p w14:paraId="018D3B54" w14:textId="77777777" w:rsidR="007052ED" w:rsidRPr="0027244D" w:rsidRDefault="007052ED" w:rsidP="007052ED">
            <w:pPr>
              <w:jc w:val="center"/>
            </w:pPr>
            <w:r w:rsidRPr="0027244D">
              <w:t>Measurement</w:t>
            </w:r>
          </w:p>
        </w:tc>
      </w:tr>
      <w:tr w:rsidR="007052ED" w:rsidRPr="00E61092" w14:paraId="4CE8101C" w14:textId="77777777" w:rsidTr="00BA2CC2">
        <w:tc>
          <w:tcPr>
            <w:tcW w:w="5763" w:type="dxa"/>
            <w:shd w:val="clear" w:color="auto" w:fill="0000FF"/>
            <w:vAlign w:val="center"/>
          </w:tcPr>
          <w:p w14:paraId="376B25C6" w14:textId="77777777" w:rsidR="007052ED" w:rsidRPr="00A319EF" w:rsidRDefault="007052ED" w:rsidP="007052ED">
            <w:pPr>
              <w:jc w:val="center"/>
              <w:rPr>
                <w:color w:val="FFFFFF" w:themeColor="background1"/>
              </w:rPr>
            </w:pPr>
            <w:r w:rsidRPr="00A319EF">
              <w:rPr>
                <w:color w:val="FFFFFF" w:themeColor="background1"/>
              </w:rPr>
              <w:t>Goal</w:t>
            </w:r>
          </w:p>
        </w:tc>
        <w:tc>
          <w:tcPr>
            <w:tcW w:w="5760" w:type="dxa"/>
            <w:shd w:val="clear" w:color="auto" w:fill="0000FF"/>
            <w:vAlign w:val="center"/>
          </w:tcPr>
          <w:p w14:paraId="2494E4C0" w14:textId="77777777" w:rsidR="007052ED" w:rsidRDefault="007052ED" w:rsidP="007052ED">
            <w:pPr>
              <w:jc w:val="center"/>
            </w:pPr>
          </w:p>
        </w:tc>
        <w:tc>
          <w:tcPr>
            <w:tcW w:w="1800" w:type="dxa"/>
            <w:shd w:val="clear" w:color="auto" w:fill="0000FF"/>
            <w:vAlign w:val="center"/>
          </w:tcPr>
          <w:p w14:paraId="7F186460" w14:textId="77777777" w:rsidR="007052ED" w:rsidRDefault="007052ED" w:rsidP="007052ED">
            <w:pPr>
              <w:jc w:val="center"/>
            </w:pPr>
          </w:p>
        </w:tc>
        <w:tc>
          <w:tcPr>
            <w:tcW w:w="810" w:type="dxa"/>
            <w:shd w:val="clear" w:color="auto" w:fill="0000FF"/>
            <w:vAlign w:val="center"/>
          </w:tcPr>
          <w:p w14:paraId="65CFB3C7" w14:textId="77777777" w:rsidR="007052ED" w:rsidRDefault="007052ED" w:rsidP="007052ED">
            <w:pPr>
              <w:jc w:val="center"/>
            </w:pPr>
          </w:p>
        </w:tc>
        <w:tc>
          <w:tcPr>
            <w:tcW w:w="2430" w:type="dxa"/>
            <w:shd w:val="clear" w:color="auto" w:fill="0000FF"/>
            <w:vAlign w:val="center"/>
          </w:tcPr>
          <w:p w14:paraId="6C30D1B3" w14:textId="77777777" w:rsidR="007052ED" w:rsidRPr="00E61092" w:rsidRDefault="007052ED" w:rsidP="007052ED">
            <w:pPr>
              <w:jc w:val="center"/>
              <w:rPr>
                <w:color w:val="FFFFFF" w:themeColor="background1"/>
              </w:rPr>
            </w:pPr>
            <w:r>
              <w:rPr>
                <w:color w:val="FFFFFF" w:themeColor="background1"/>
              </w:rPr>
              <w:t>Implementation</w:t>
            </w:r>
          </w:p>
        </w:tc>
        <w:tc>
          <w:tcPr>
            <w:tcW w:w="2265" w:type="dxa"/>
            <w:shd w:val="clear" w:color="auto" w:fill="0000FF"/>
            <w:vAlign w:val="center"/>
          </w:tcPr>
          <w:p w14:paraId="27E9BC43" w14:textId="77777777" w:rsidR="007052ED" w:rsidRPr="00E61092" w:rsidRDefault="007052ED" w:rsidP="007052ED">
            <w:pPr>
              <w:jc w:val="center"/>
              <w:rPr>
                <w:color w:val="FFFFFF" w:themeColor="background1"/>
              </w:rPr>
            </w:pPr>
            <w:r>
              <w:rPr>
                <w:color w:val="FFFFFF" w:themeColor="background1"/>
              </w:rPr>
              <w:t>Impact</w:t>
            </w:r>
          </w:p>
        </w:tc>
      </w:tr>
      <w:tr w:rsidR="007052ED" w:rsidRPr="0073461A" w14:paraId="1772F751" w14:textId="77777777" w:rsidTr="00677A6D">
        <w:trPr>
          <w:trHeight w:val="168"/>
        </w:trPr>
        <w:tc>
          <w:tcPr>
            <w:tcW w:w="5763" w:type="dxa"/>
            <w:vMerge w:val="restart"/>
            <w:shd w:val="clear" w:color="auto" w:fill="D9D9D9" w:themeFill="background1" w:themeFillShade="D9"/>
            <w:vAlign w:val="center"/>
          </w:tcPr>
          <w:p w14:paraId="7DBEDDBB" w14:textId="77777777" w:rsidR="007052ED" w:rsidRDefault="007052ED" w:rsidP="007052ED">
            <w:r w:rsidRPr="004A19E7">
              <w:rPr>
                <w:rFonts w:ascii="Arial Narrow" w:hAnsi="Arial Narrow" w:cs="Arial"/>
              </w:rPr>
              <w:t xml:space="preserve">All teachers participate </w:t>
            </w:r>
            <w:r>
              <w:rPr>
                <w:rFonts w:ascii="Arial Narrow" w:hAnsi="Arial Narrow" w:cs="Arial"/>
              </w:rPr>
              <w:t>i</w:t>
            </w:r>
            <w:r w:rsidRPr="004A19E7">
              <w:rPr>
                <w:rFonts w:ascii="Arial Narrow" w:hAnsi="Arial Narrow" w:cs="Arial"/>
              </w:rPr>
              <w:t>n collaborative planning, observing, and analyzing instruction</w:t>
            </w:r>
            <w:r w:rsidR="009B17B9">
              <w:rPr>
                <w:rFonts w:ascii="Arial Narrow" w:hAnsi="Arial Narrow" w:cs="Arial"/>
              </w:rPr>
              <w:t xml:space="preserve">al practice using the ACS Lesson Study Protocol to study </w:t>
            </w:r>
            <w:r w:rsidRPr="004A19E7">
              <w:rPr>
                <w:rFonts w:ascii="Arial Narrow" w:hAnsi="Arial Narrow" w:cs="Arial"/>
              </w:rPr>
              <w:t>impact on stu</w:t>
            </w:r>
            <w:r>
              <w:rPr>
                <w:rFonts w:ascii="Arial Narrow" w:hAnsi="Arial Narrow" w:cs="Arial"/>
              </w:rPr>
              <w:t>dent understanding and achievement</w:t>
            </w:r>
            <w:r w:rsidRPr="004A19E7">
              <w:rPr>
                <w:rFonts w:ascii="Arial Narrow" w:hAnsi="Arial Narrow" w:cs="Arial"/>
              </w:rPr>
              <w:t>.</w:t>
            </w:r>
            <w:r w:rsidR="00315808">
              <w:rPr>
                <w:rFonts w:ascii="Arial Narrow" w:hAnsi="Arial Narrow" w:cs="Arial"/>
              </w:rPr>
              <w:t xml:space="preserve">  Monthly/Quarterly</w:t>
            </w:r>
          </w:p>
        </w:tc>
        <w:tc>
          <w:tcPr>
            <w:tcW w:w="5760" w:type="dxa"/>
            <w:shd w:val="clear" w:color="auto" w:fill="D9D9D9" w:themeFill="background1" w:themeFillShade="D9"/>
          </w:tcPr>
          <w:p w14:paraId="1E4D4DCA" w14:textId="77777777" w:rsidR="007052ED" w:rsidRPr="006317AF" w:rsidRDefault="007052ED" w:rsidP="007052ED">
            <w:pPr>
              <w:pStyle w:val="NormalWeb"/>
              <w:ind w:left="-18"/>
              <w:contextualSpacing/>
              <w:rPr>
                <w:rFonts w:ascii="Arial Narrow" w:hAnsi="Arial Narrow"/>
                <w:sz w:val="22"/>
                <w:szCs w:val="22"/>
              </w:rPr>
            </w:pPr>
            <w:r w:rsidRPr="006317AF">
              <w:rPr>
                <w:rFonts w:ascii="Arial Narrow" w:hAnsi="Arial Narrow"/>
                <w:sz w:val="22"/>
                <w:szCs w:val="22"/>
              </w:rPr>
              <w:t xml:space="preserve">4D Teacher’s relationships with colleagues are characterized by mutual support and cooperation, with the teacher taking initiative in assuming leadership among the faculty. </w:t>
            </w:r>
          </w:p>
        </w:tc>
        <w:tc>
          <w:tcPr>
            <w:tcW w:w="1800" w:type="dxa"/>
            <w:vMerge w:val="restart"/>
            <w:shd w:val="clear" w:color="auto" w:fill="D9D9D9" w:themeFill="background1" w:themeFillShade="D9"/>
            <w:vAlign w:val="center"/>
          </w:tcPr>
          <w:p w14:paraId="16AE05CB" w14:textId="77777777" w:rsidR="007052ED" w:rsidRPr="000D4281" w:rsidRDefault="007052ED" w:rsidP="00677A6D">
            <w:pPr>
              <w:rPr>
                <w:rFonts w:ascii="Arial Narrow" w:hAnsi="Arial Narrow"/>
              </w:rPr>
            </w:pPr>
          </w:p>
          <w:p w14:paraId="6444E586" w14:textId="21868A42" w:rsidR="007052ED" w:rsidRDefault="00677A6D" w:rsidP="00677A6D">
            <w:pPr>
              <w:rPr>
                <w:rFonts w:ascii="Arial Narrow" w:hAnsi="Arial Narrow"/>
              </w:rPr>
            </w:pPr>
            <w:r w:rsidRPr="000D4281">
              <w:rPr>
                <w:rFonts w:ascii="Arial Narrow" w:hAnsi="Arial Narrow"/>
              </w:rPr>
              <w:t>Collaborati</w:t>
            </w:r>
            <w:r>
              <w:rPr>
                <w:rFonts w:ascii="Arial Narrow" w:hAnsi="Arial Narrow"/>
              </w:rPr>
              <w:t xml:space="preserve">ve Learning – Lesson Study </w:t>
            </w:r>
          </w:p>
          <w:p w14:paraId="42262AD5" w14:textId="77777777" w:rsidR="007052ED" w:rsidRPr="000D4281" w:rsidRDefault="007052ED" w:rsidP="00677A6D">
            <w:pPr>
              <w:rPr>
                <w:rFonts w:ascii="Arial Narrow" w:hAnsi="Arial Narrow"/>
              </w:rPr>
            </w:pPr>
            <w:r>
              <w:rPr>
                <w:rFonts w:ascii="Arial Narrow" w:hAnsi="Arial Narrow"/>
              </w:rPr>
              <w:t>(Micro Teaching)</w:t>
            </w:r>
          </w:p>
        </w:tc>
        <w:tc>
          <w:tcPr>
            <w:tcW w:w="810" w:type="dxa"/>
            <w:vMerge w:val="restart"/>
            <w:shd w:val="clear" w:color="auto" w:fill="D9D9D9" w:themeFill="background1" w:themeFillShade="D9"/>
          </w:tcPr>
          <w:p w14:paraId="4D460F76" w14:textId="77777777" w:rsidR="007052ED" w:rsidRPr="000D4281" w:rsidRDefault="007052ED" w:rsidP="007052ED">
            <w:pPr>
              <w:jc w:val="center"/>
              <w:rPr>
                <w:rFonts w:ascii="Arial Narrow" w:hAnsi="Arial Narrow"/>
              </w:rPr>
            </w:pPr>
          </w:p>
          <w:p w14:paraId="13CBF2CB" w14:textId="77777777" w:rsidR="007052ED" w:rsidRDefault="007052ED" w:rsidP="007052ED">
            <w:pPr>
              <w:jc w:val="center"/>
              <w:rPr>
                <w:rFonts w:ascii="Arial Narrow" w:hAnsi="Arial Narrow"/>
              </w:rPr>
            </w:pPr>
          </w:p>
          <w:p w14:paraId="122E0FD2" w14:textId="77777777" w:rsidR="007052ED" w:rsidRPr="000D4281" w:rsidRDefault="007052ED" w:rsidP="007052ED">
            <w:pPr>
              <w:jc w:val="center"/>
              <w:rPr>
                <w:rFonts w:ascii="Arial Narrow" w:hAnsi="Arial Narrow"/>
              </w:rPr>
            </w:pPr>
            <w:r w:rsidRPr="000D4281">
              <w:rPr>
                <w:rFonts w:ascii="Arial Narrow" w:hAnsi="Arial Narrow"/>
              </w:rPr>
              <w:t>.88</w:t>
            </w:r>
          </w:p>
        </w:tc>
        <w:tc>
          <w:tcPr>
            <w:tcW w:w="2430" w:type="dxa"/>
            <w:vMerge w:val="restart"/>
            <w:shd w:val="clear" w:color="auto" w:fill="D9D9D9" w:themeFill="background1" w:themeFillShade="D9"/>
            <w:vAlign w:val="center"/>
          </w:tcPr>
          <w:p w14:paraId="0C219600" w14:textId="77777777" w:rsidR="007052ED" w:rsidRDefault="007052ED" w:rsidP="007052ED">
            <w:pPr>
              <w:rPr>
                <w:rFonts w:ascii="Arial Narrow" w:hAnsi="Arial Narrow"/>
              </w:rPr>
            </w:pPr>
          </w:p>
          <w:p w14:paraId="7F844601" w14:textId="77777777" w:rsidR="007052ED" w:rsidRDefault="007052ED" w:rsidP="007052ED">
            <w:pPr>
              <w:rPr>
                <w:rFonts w:ascii="Arial Narrow" w:hAnsi="Arial Narrow"/>
              </w:rPr>
            </w:pPr>
            <w:r>
              <w:rPr>
                <w:rFonts w:ascii="Arial Narrow" w:hAnsi="Arial Narrow"/>
              </w:rPr>
              <w:t>Reflection Notes</w:t>
            </w:r>
          </w:p>
          <w:p w14:paraId="107E838F" w14:textId="77777777" w:rsidR="007052ED" w:rsidRDefault="007052ED" w:rsidP="007052ED">
            <w:pPr>
              <w:rPr>
                <w:rFonts w:ascii="Arial Narrow" w:hAnsi="Arial Narrow"/>
              </w:rPr>
            </w:pPr>
            <w:r>
              <w:rPr>
                <w:rFonts w:ascii="Arial Narrow" w:hAnsi="Arial Narrow"/>
              </w:rPr>
              <w:t>(Notice/Learning Benefit/ Implications for Practice)</w:t>
            </w:r>
          </w:p>
        </w:tc>
        <w:tc>
          <w:tcPr>
            <w:tcW w:w="2265" w:type="dxa"/>
            <w:vMerge w:val="restart"/>
            <w:shd w:val="clear" w:color="auto" w:fill="D9D9D9" w:themeFill="background1" w:themeFillShade="D9"/>
            <w:vAlign w:val="center"/>
          </w:tcPr>
          <w:p w14:paraId="696CB524" w14:textId="77777777" w:rsidR="00462D1F" w:rsidRDefault="007052ED" w:rsidP="007052ED">
            <w:pPr>
              <w:rPr>
                <w:rFonts w:ascii="Arial Narrow" w:hAnsi="Arial Narrow"/>
                <w:color w:val="0000FF"/>
              </w:rPr>
            </w:pPr>
            <w:r>
              <w:rPr>
                <w:rFonts w:ascii="Arial Narrow" w:hAnsi="Arial Narrow"/>
                <w:color w:val="0000FF"/>
              </w:rPr>
              <w:t xml:space="preserve">Teacher practice rating increases to exemplary </w:t>
            </w:r>
            <w:r w:rsidR="00462D1F">
              <w:rPr>
                <w:rFonts w:ascii="Arial Narrow" w:hAnsi="Arial Narrow"/>
                <w:color w:val="0000FF"/>
              </w:rPr>
              <w:t xml:space="preserve">(Domain 3).  </w:t>
            </w:r>
          </w:p>
          <w:p w14:paraId="6089CDB4" w14:textId="0A6E0427" w:rsidR="007052ED" w:rsidRDefault="00462D1F" w:rsidP="007052ED">
            <w:pPr>
              <w:rPr>
                <w:rFonts w:ascii="Arial Narrow" w:hAnsi="Arial Narrow"/>
                <w:color w:val="0000FF"/>
              </w:rPr>
            </w:pPr>
            <w:r>
              <w:rPr>
                <w:rFonts w:ascii="Arial Narrow" w:hAnsi="Arial Narrow"/>
                <w:color w:val="0000FF"/>
              </w:rPr>
              <w:t>Teacher effect increases.</w:t>
            </w:r>
          </w:p>
          <w:p w14:paraId="21A55A8B" w14:textId="77777777" w:rsidR="00315808" w:rsidRDefault="00315808" w:rsidP="007052ED">
            <w:pPr>
              <w:rPr>
                <w:rFonts w:ascii="Arial Narrow" w:hAnsi="Arial Narrow"/>
                <w:color w:val="0000FF"/>
              </w:rPr>
            </w:pPr>
          </w:p>
          <w:p w14:paraId="5F8F4C67" w14:textId="77777777" w:rsidR="00315808" w:rsidRPr="0073461A" w:rsidRDefault="00315808" w:rsidP="007052ED">
            <w:pPr>
              <w:rPr>
                <w:rFonts w:ascii="Arial Narrow" w:hAnsi="Arial Narrow"/>
                <w:color w:val="0000FF"/>
              </w:rPr>
            </w:pPr>
            <w:r>
              <w:rPr>
                <w:rFonts w:ascii="Arial Narrow" w:hAnsi="Arial Narrow"/>
                <w:color w:val="0000FF"/>
              </w:rPr>
              <w:t>Increased communication between grade levels.</w:t>
            </w:r>
          </w:p>
        </w:tc>
      </w:tr>
      <w:tr w:rsidR="007052ED" w:rsidRPr="000D4281" w14:paraId="17DE244A" w14:textId="77777777" w:rsidTr="009B17B9">
        <w:trPr>
          <w:trHeight w:val="165"/>
        </w:trPr>
        <w:tc>
          <w:tcPr>
            <w:tcW w:w="5763" w:type="dxa"/>
            <w:vMerge/>
            <w:shd w:val="clear" w:color="auto" w:fill="D9D9D9" w:themeFill="background1" w:themeFillShade="D9"/>
          </w:tcPr>
          <w:p w14:paraId="3086A77B" w14:textId="77777777" w:rsidR="007052ED" w:rsidRPr="004A19E7" w:rsidRDefault="007052ED" w:rsidP="007052ED">
            <w:pPr>
              <w:rPr>
                <w:rFonts w:ascii="Arial Narrow" w:hAnsi="Arial Narrow" w:cs="Arial"/>
              </w:rPr>
            </w:pPr>
          </w:p>
        </w:tc>
        <w:tc>
          <w:tcPr>
            <w:tcW w:w="5760" w:type="dxa"/>
            <w:shd w:val="clear" w:color="auto" w:fill="D9D9D9" w:themeFill="background1" w:themeFillShade="D9"/>
          </w:tcPr>
          <w:p w14:paraId="38D3F758" w14:textId="77777777" w:rsidR="007052ED" w:rsidRPr="006317AF" w:rsidRDefault="007052ED" w:rsidP="007052ED">
            <w:pPr>
              <w:pStyle w:val="NormalWeb"/>
              <w:rPr>
                <w:rFonts w:ascii="Arial Narrow" w:hAnsi="Arial Narrow"/>
                <w:sz w:val="22"/>
                <w:szCs w:val="22"/>
              </w:rPr>
            </w:pPr>
            <w:r w:rsidRPr="006317AF">
              <w:rPr>
                <w:rFonts w:ascii="Arial Narrow" w:hAnsi="Arial Narrow"/>
                <w:sz w:val="22"/>
                <w:szCs w:val="22"/>
              </w:rPr>
              <w:t xml:space="preserve">4D Teacher actively participates and or takes a leadership role in promoting a culture of professional inquiry. </w:t>
            </w:r>
          </w:p>
        </w:tc>
        <w:tc>
          <w:tcPr>
            <w:tcW w:w="1800" w:type="dxa"/>
            <w:vMerge/>
            <w:shd w:val="clear" w:color="auto" w:fill="D9D9D9" w:themeFill="background1" w:themeFillShade="D9"/>
          </w:tcPr>
          <w:p w14:paraId="36C4C6C2" w14:textId="77777777" w:rsidR="007052ED" w:rsidRPr="000D4281" w:rsidRDefault="007052ED" w:rsidP="007052ED">
            <w:pPr>
              <w:rPr>
                <w:rFonts w:ascii="Arial Narrow" w:hAnsi="Arial Narrow"/>
              </w:rPr>
            </w:pPr>
          </w:p>
        </w:tc>
        <w:tc>
          <w:tcPr>
            <w:tcW w:w="810" w:type="dxa"/>
            <w:vMerge/>
            <w:shd w:val="clear" w:color="auto" w:fill="D9D9D9" w:themeFill="background1" w:themeFillShade="D9"/>
          </w:tcPr>
          <w:p w14:paraId="3609C782" w14:textId="77777777" w:rsidR="007052ED" w:rsidRPr="000D4281" w:rsidRDefault="007052ED" w:rsidP="007052ED">
            <w:pPr>
              <w:rPr>
                <w:rFonts w:ascii="Arial Narrow" w:hAnsi="Arial Narrow"/>
              </w:rPr>
            </w:pPr>
          </w:p>
        </w:tc>
        <w:tc>
          <w:tcPr>
            <w:tcW w:w="2430" w:type="dxa"/>
            <w:vMerge/>
            <w:shd w:val="clear" w:color="auto" w:fill="D9D9D9" w:themeFill="background1" w:themeFillShade="D9"/>
          </w:tcPr>
          <w:p w14:paraId="3037A78F" w14:textId="77777777" w:rsidR="007052ED" w:rsidRPr="000D4281" w:rsidRDefault="007052ED" w:rsidP="007052ED">
            <w:pPr>
              <w:rPr>
                <w:rFonts w:ascii="Arial Narrow" w:hAnsi="Arial Narrow"/>
              </w:rPr>
            </w:pPr>
          </w:p>
        </w:tc>
        <w:tc>
          <w:tcPr>
            <w:tcW w:w="2265" w:type="dxa"/>
            <w:vMerge/>
            <w:shd w:val="clear" w:color="auto" w:fill="D9D9D9" w:themeFill="background1" w:themeFillShade="D9"/>
          </w:tcPr>
          <w:p w14:paraId="6223F0EA" w14:textId="77777777" w:rsidR="007052ED" w:rsidRPr="000D4281" w:rsidRDefault="007052ED" w:rsidP="007052ED">
            <w:pPr>
              <w:rPr>
                <w:rFonts w:ascii="Arial Narrow" w:hAnsi="Arial Narrow"/>
              </w:rPr>
            </w:pPr>
          </w:p>
        </w:tc>
      </w:tr>
      <w:tr w:rsidR="007052ED" w:rsidRPr="000D4281" w14:paraId="78A87484" w14:textId="77777777" w:rsidTr="009B17B9">
        <w:trPr>
          <w:trHeight w:val="165"/>
        </w:trPr>
        <w:tc>
          <w:tcPr>
            <w:tcW w:w="5763" w:type="dxa"/>
            <w:vMerge/>
            <w:shd w:val="clear" w:color="auto" w:fill="D9D9D9" w:themeFill="background1" w:themeFillShade="D9"/>
          </w:tcPr>
          <w:p w14:paraId="4022F836" w14:textId="77777777" w:rsidR="007052ED" w:rsidRPr="004A19E7" w:rsidRDefault="007052ED" w:rsidP="007052ED">
            <w:pPr>
              <w:rPr>
                <w:rFonts w:ascii="Arial Narrow" w:hAnsi="Arial Narrow" w:cs="Arial"/>
              </w:rPr>
            </w:pPr>
          </w:p>
        </w:tc>
        <w:tc>
          <w:tcPr>
            <w:tcW w:w="5760" w:type="dxa"/>
            <w:shd w:val="clear" w:color="auto" w:fill="D9D9D9" w:themeFill="background1" w:themeFillShade="D9"/>
          </w:tcPr>
          <w:p w14:paraId="1898F47B" w14:textId="77777777" w:rsidR="007052ED" w:rsidRPr="006317AF" w:rsidRDefault="007052ED" w:rsidP="007052ED">
            <w:pPr>
              <w:pStyle w:val="NormalWeb"/>
              <w:rPr>
                <w:rFonts w:ascii="Arial Narrow" w:hAnsi="Arial Narrow"/>
                <w:sz w:val="22"/>
                <w:szCs w:val="22"/>
              </w:rPr>
            </w:pPr>
            <w:r w:rsidRPr="006317AF">
              <w:rPr>
                <w:rFonts w:ascii="Arial Narrow" w:hAnsi="Arial Narrow"/>
                <w:sz w:val="22"/>
                <w:szCs w:val="22"/>
              </w:rPr>
              <w:t xml:space="preserve">4D Teacher seeks out opportunities for professional development and makes a systematic effort to conduct action research. </w:t>
            </w:r>
          </w:p>
        </w:tc>
        <w:tc>
          <w:tcPr>
            <w:tcW w:w="1800" w:type="dxa"/>
            <w:vMerge/>
            <w:shd w:val="clear" w:color="auto" w:fill="D9D9D9" w:themeFill="background1" w:themeFillShade="D9"/>
          </w:tcPr>
          <w:p w14:paraId="3EE7C363" w14:textId="77777777" w:rsidR="007052ED" w:rsidRPr="000D4281" w:rsidRDefault="007052ED" w:rsidP="007052ED">
            <w:pPr>
              <w:rPr>
                <w:rFonts w:ascii="Arial Narrow" w:hAnsi="Arial Narrow"/>
              </w:rPr>
            </w:pPr>
          </w:p>
        </w:tc>
        <w:tc>
          <w:tcPr>
            <w:tcW w:w="810" w:type="dxa"/>
            <w:vMerge/>
            <w:shd w:val="clear" w:color="auto" w:fill="D9D9D9" w:themeFill="background1" w:themeFillShade="D9"/>
          </w:tcPr>
          <w:p w14:paraId="5C3F895A" w14:textId="77777777" w:rsidR="007052ED" w:rsidRPr="000D4281" w:rsidRDefault="007052ED" w:rsidP="007052ED">
            <w:pPr>
              <w:rPr>
                <w:rFonts w:ascii="Arial Narrow" w:hAnsi="Arial Narrow"/>
              </w:rPr>
            </w:pPr>
          </w:p>
        </w:tc>
        <w:tc>
          <w:tcPr>
            <w:tcW w:w="2430" w:type="dxa"/>
            <w:vMerge/>
            <w:shd w:val="clear" w:color="auto" w:fill="D9D9D9" w:themeFill="background1" w:themeFillShade="D9"/>
          </w:tcPr>
          <w:p w14:paraId="0C851A1D" w14:textId="77777777" w:rsidR="007052ED" w:rsidRPr="000D4281" w:rsidRDefault="007052ED" w:rsidP="007052ED">
            <w:pPr>
              <w:rPr>
                <w:rFonts w:ascii="Arial Narrow" w:hAnsi="Arial Narrow"/>
              </w:rPr>
            </w:pPr>
          </w:p>
        </w:tc>
        <w:tc>
          <w:tcPr>
            <w:tcW w:w="2265" w:type="dxa"/>
            <w:vMerge/>
            <w:shd w:val="clear" w:color="auto" w:fill="D9D9D9" w:themeFill="background1" w:themeFillShade="D9"/>
          </w:tcPr>
          <w:p w14:paraId="69478AE5" w14:textId="77777777" w:rsidR="007052ED" w:rsidRPr="000D4281" w:rsidRDefault="007052ED" w:rsidP="007052ED">
            <w:pPr>
              <w:rPr>
                <w:rFonts w:ascii="Arial Narrow" w:hAnsi="Arial Narrow"/>
              </w:rPr>
            </w:pPr>
          </w:p>
        </w:tc>
      </w:tr>
      <w:tr w:rsidR="007052ED" w:rsidRPr="000D4281" w14:paraId="531C5C04" w14:textId="77777777" w:rsidTr="009B17B9">
        <w:trPr>
          <w:trHeight w:val="165"/>
        </w:trPr>
        <w:tc>
          <w:tcPr>
            <w:tcW w:w="5763" w:type="dxa"/>
            <w:vMerge/>
            <w:shd w:val="clear" w:color="auto" w:fill="D9D9D9" w:themeFill="background1" w:themeFillShade="D9"/>
          </w:tcPr>
          <w:p w14:paraId="718AD96C" w14:textId="77777777" w:rsidR="007052ED" w:rsidRPr="004A19E7" w:rsidRDefault="007052ED" w:rsidP="007052ED">
            <w:pPr>
              <w:rPr>
                <w:rFonts w:ascii="Arial Narrow" w:hAnsi="Arial Narrow" w:cs="Arial"/>
              </w:rPr>
            </w:pPr>
          </w:p>
        </w:tc>
        <w:tc>
          <w:tcPr>
            <w:tcW w:w="5760" w:type="dxa"/>
            <w:shd w:val="clear" w:color="auto" w:fill="D9D9D9" w:themeFill="background1" w:themeFillShade="D9"/>
          </w:tcPr>
          <w:p w14:paraId="76C3EC9B" w14:textId="77777777" w:rsidR="007052ED" w:rsidRPr="006317AF" w:rsidRDefault="007052ED" w:rsidP="007052ED">
            <w:pPr>
              <w:rPr>
                <w:sz w:val="22"/>
                <w:szCs w:val="22"/>
              </w:rPr>
            </w:pPr>
            <w:r w:rsidRPr="006317AF">
              <w:rPr>
                <w:rFonts w:ascii="Arial Narrow" w:hAnsi="Arial Narrow"/>
                <w:sz w:val="22"/>
                <w:szCs w:val="22"/>
              </w:rPr>
              <w:t>4D The teacher welcomes colleagues and supervisors into the classroom for the purpose of gaining insight from their feedback.</w:t>
            </w:r>
          </w:p>
        </w:tc>
        <w:tc>
          <w:tcPr>
            <w:tcW w:w="1800" w:type="dxa"/>
            <w:vMerge/>
            <w:shd w:val="clear" w:color="auto" w:fill="D9D9D9" w:themeFill="background1" w:themeFillShade="D9"/>
          </w:tcPr>
          <w:p w14:paraId="5558F78F" w14:textId="77777777" w:rsidR="007052ED" w:rsidRPr="000D4281" w:rsidRDefault="007052ED" w:rsidP="007052ED">
            <w:pPr>
              <w:rPr>
                <w:rFonts w:ascii="Arial Narrow" w:hAnsi="Arial Narrow"/>
              </w:rPr>
            </w:pPr>
          </w:p>
        </w:tc>
        <w:tc>
          <w:tcPr>
            <w:tcW w:w="810" w:type="dxa"/>
            <w:vMerge/>
            <w:shd w:val="clear" w:color="auto" w:fill="D9D9D9" w:themeFill="background1" w:themeFillShade="D9"/>
          </w:tcPr>
          <w:p w14:paraId="511E0F86" w14:textId="77777777" w:rsidR="007052ED" w:rsidRPr="000D4281" w:rsidRDefault="007052ED" w:rsidP="007052ED">
            <w:pPr>
              <w:rPr>
                <w:rFonts w:ascii="Arial Narrow" w:hAnsi="Arial Narrow"/>
              </w:rPr>
            </w:pPr>
          </w:p>
        </w:tc>
        <w:tc>
          <w:tcPr>
            <w:tcW w:w="2430" w:type="dxa"/>
            <w:vMerge/>
            <w:shd w:val="clear" w:color="auto" w:fill="D9D9D9" w:themeFill="background1" w:themeFillShade="D9"/>
          </w:tcPr>
          <w:p w14:paraId="09467B13" w14:textId="77777777" w:rsidR="007052ED" w:rsidRPr="000D4281" w:rsidRDefault="007052ED" w:rsidP="007052ED">
            <w:pPr>
              <w:rPr>
                <w:rFonts w:ascii="Arial Narrow" w:hAnsi="Arial Narrow"/>
              </w:rPr>
            </w:pPr>
          </w:p>
        </w:tc>
        <w:tc>
          <w:tcPr>
            <w:tcW w:w="2265" w:type="dxa"/>
            <w:vMerge/>
            <w:shd w:val="clear" w:color="auto" w:fill="D9D9D9" w:themeFill="background1" w:themeFillShade="D9"/>
          </w:tcPr>
          <w:p w14:paraId="6FEC30E3" w14:textId="77777777" w:rsidR="007052ED" w:rsidRPr="000D4281" w:rsidRDefault="007052ED" w:rsidP="007052ED">
            <w:pPr>
              <w:rPr>
                <w:rFonts w:ascii="Arial Narrow" w:hAnsi="Arial Narrow"/>
              </w:rPr>
            </w:pPr>
          </w:p>
        </w:tc>
      </w:tr>
      <w:tr w:rsidR="007052ED" w:rsidRPr="000D4281" w14:paraId="5E66AD4E" w14:textId="77777777" w:rsidTr="009B17B9">
        <w:trPr>
          <w:trHeight w:val="1383"/>
        </w:trPr>
        <w:tc>
          <w:tcPr>
            <w:tcW w:w="5763" w:type="dxa"/>
            <w:shd w:val="clear" w:color="auto" w:fill="auto"/>
            <w:vAlign w:val="center"/>
          </w:tcPr>
          <w:p w14:paraId="0202E07F" w14:textId="77777777" w:rsidR="007052ED" w:rsidRDefault="007052ED" w:rsidP="007052ED">
            <w:pPr>
              <w:rPr>
                <w:rFonts w:ascii="Arial Narrow" w:hAnsi="Arial Narrow" w:cs="Arial"/>
              </w:rPr>
            </w:pPr>
            <w:r>
              <w:rPr>
                <w:rFonts w:ascii="Arial Narrow" w:hAnsi="Arial Narrow" w:cs="Arial"/>
              </w:rPr>
              <w:t xml:space="preserve">All students, teachers and administrators collect &amp; use data* </w:t>
            </w:r>
            <w:r w:rsidRPr="00900C86">
              <w:rPr>
                <w:rFonts w:ascii="Arial Narrow" w:hAnsi="Arial Narrow" w:cs="Arial"/>
              </w:rPr>
              <w:t xml:space="preserve">to </w:t>
            </w:r>
            <w:r>
              <w:rPr>
                <w:rFonts w:ascii="Arial Narrow" w:hAnsi="Arial Narrow" w:cs="Arial"/>
              </w:rPr>
              <w:t xml:space="preserve">collaboratively </w:t>
            </w:r>
            <w:r w:rsidRPr="00900C86">
              <w:rPr>
                <w:rFonts w:ascii="Arial Narrow" w:hAnsi="Arial Narrow" w:cs="Arial"/>
              </w:rPr>
              <w:t xml:space="preserve">make instructional </w:t>
            </w:r>
            <w:r>
              <w:rPr>
                <w:rFonts w:ascii="Arial Narrow" w:hAnsi="Arial Narrow" w:cs="Arial"/>
              </w:rPr>
              <w:t xml:space="preserve">decisions that increase </w:t>
            </w:r>
            <w:r w:rsidRPr="00900C86">
              <w:rPr>
                <w:rFonts w:ascii="Arial Narrow" w:hAnsi="Arial Narrow" w:cs="Arial"/>
              </w:rPr>
              <w:t>achievement</w:t>
            </w:r>
            <w:r>
              <w:rPr>
                <w:rFonts w:ascii="Arial Narrow" w:hAnsi="Arial Narrow" w:cs="Arial"/>
              </w:rPr>
              <w:t xml:space="preserve"> as measured by meeting documents</w:t>
            </w:r>
            <w:r w:rsidRPr="00900C86">
              <w:rPr>
                <w:rFonts w:ascii="Arial Narrow" w:hAnsi="Arial Narrow" w:cs="Arial"/>
              </w:rPr>
              <w:t>.</w:t>
            </w:r>
          </w:p>
          <w:p w14:paraId="436B0FD9" w14:textId="77777777" w:rsidR="007052ED" w:rsidRPr="00142240" w:rsidRDefault="007052ED" w:rsidP="007052ED">
            <w:pPr>
              <w:rPr>
                <w:rFonts w:ascii="Arial Narrow" w:hAnsi="Arial Narrow" w:cs="Arial"/>
              </w:rPr>
            </w:pPr>
            <w:r w:rsidRPr="00C57A0C">
              <w:rPr>
                <w:rFonts w:ascii="Arial Narrow" w:hAnsi="Arial Narrow"/>
                <w:sz w:val="20"/>
                <w:szCs w:val="20"/>
              </w:rPr>
              <w:t xml:space="preserve">(STAR, Quarterly, Unit tests, exit slips, observations, student work)  </w:t>
            </w:r>
          </w:p>
        </w:tc>
        <w:tc>
          <w:tcPr>
            <w:tcW w:w="5760" w:type="dxa"/>
            <w:shd w:val="clear" w:color="auto" w:fill="auto"/>
            <w:vAlign w:val="center"/>
          </w:tcPr>
          <w:p w14:paraId="7D4BDC03" w14:textId="77777777" w:rsidR="007052ED" w:rsidRPr="006317AF" w:rsidRDefault="007052ED" w:rsidP="007052ED">
            <w:pPr>
              <w:rPr>
                <w:sz w:val="22"/>
                <w:szCs w:val="22"/>
              </w:rPr>
            </w:pPr>
            <w:r w:rsidRPr="006317AF">
              <w:rPr>
                <w:rFonts w:ascii="Arial Narrow" w:hAnsi="Arial Narrow"/>
                <w:sz w:val="22"/>
                <w:szCs w:val="22"/>
              </w:rPr>
              <w:t>1F The approach to using formative assessment is well designed and includes student as well as teacher use of the assessment information. Teacher intends to use assessment results to plan future instruction for individual students.</w:t>
            </w:r>
          </w:p>
        </w:tc>
        <w:tc>
          <w:tcPr>
            <w:tcW w:w="1800" w:type="dxa"/>
            <w:shd w:val="clear" w:color="auto" w:fill="auto"/>
          </w:tcPr>
          <w:p w14:paraId="62444A4F" w14:textId="77777777" w:rsidR="007052ED" w:rsidRDefault="007052ED" w:rsidP="007052ED">
            <w:pPr>
              <w:rPr>
                <w:rFonts w:ascii="Arial Narrow" w:hAnsi="Arial Narrow"/>
              </w:rPr>
            </w:pPr>
          </w:p>
          <w:p w14:paraId="70E3B634" w14:textId="77777777" w:rsidR="007052ED" w:rsidRDefault="007052ED" w:rsidP="007052ED">
            <w:pPr>
              <w:rPr>
                <w:rFonts w:ascii="Arial Narrow" w:hAnsi="Arial Narrow"/>
              </w:rPr>
            </w:pPr>
            <w:r>
              <w:rPr>
                <w:rFonts w:ascii="Arial Narrow" w:hAnsi="Arial Narrow"/>
              </w:rPr>
              <w:t>Formative Evaluation</w:t>
            </w:r>
          </w:p>
          <w:p w14:paraId="6AD1CC3E" w14:textId="77777777" w:rsidR="007052ED" w:rsidRPr="000D4281" w:rsidRDefault="007052ED" w:rsidP="007052ED">
            <w:pPr>
              <w:rPr>
                <w:rFonts w:ascii="Arial Narrow" w:hAnsi="Arial Narrow"/>
              </w:rPr>
            </w:pPr>
            <w:r>
              <w:rPr>
                <w:rFonts w:ascii="Arial Narrow" w:hAnsi="Arial Narrow"/>
              </w:rPr>
              <w:t>(Data Teams)</w:t>
            </w:r>
          </w:p>
        </w:tc>
        <w:tc>
          <w:tcPr>
            <w:tcW w:w="810" w:type="dxa"/>
            <w:shd w:val="clear" w:color="auto" w:fill="auto"/>
          </w:tcPr>
          <w:p w14:paraId="0D956156" w14:textId="77777777" w:rsidR="007052ED" w:rsidRDefault="007052ED" w:rsidP="007052ED">
            <w:pPr>
              <w:jc w:val="center"/>
              <w:rPr>
                <w:rFonts w:ascii="Arial Narrow" w:hAnsi="Arial Narrow"/>
              </w:rPr>
            </w:pPr>
          </w:p>
          <w:p w14:paraId="36C3C8A1" w14:textId="77777777" w:rsidR="007052ED" w:rsidRDefault="007052ED" w:rsidP="007052ED">
            <w:pPr>
              <w:jc w:val="center"/>
              <w:rPr>
                <w:rFonts w:ascii="Arial Narrow" w:hAnsi="Arial Narrow"/>
              </w:rPr>
            </w:pPr>
            <w:r>
              <w:rPr>
                <w:rFonts w:ascii="Arial Narrow" w:hAnsi="Arial Narrow"/>
              </w:rPr>
              <w:t>.90</w:t>
            </w:r>
          </w:p>
          <w:p w14:paraId="0FF49EA9" w14:textId="77777777" w:rsidR="007052ED" w:rsidRPr="000D4281" w:rsidRDefault="007052ED" w:rsidP="007052ED">
            <w:pPr>
              <w:jc w:val="center"/>
              <w:rPr>
                <w:rFonts w:ascii="Arial Narrow" w:hAnsi="Arial Narrow"/>
              </w:rPr>
            </w:pPr>
          </w:p>
        </w:tc>
        <w:tc>
          <w:tcPr>
            <w:tcW w:w="2430" w:type="dxa"/>
            <w:shd w:val="clear" w:color="auto" w:fill="auto"/>
            <w:vAlign w:val="center"/>
          </w:tcPr>
          <w:p w14:paraId="36776886" w14:textId="77777777" w:rsidR="007052ED" w:rsidRPr="00FC25DB" w:rsidRDefault="007052ED" w:rsidP="007052ED">
            <w:pPr>
              <w:rPr>
                <w:rFonts w:ascii="Arial Narrow" w:hAnsi="Arial Narrow"/>
              </w:rPr>
            </w:pPr>
            <w:r>
              <w:rPr>
                <w:rFonts w:ascii="Arial Narrow" w:hAnsi="Arial Narrow"/>
              </w:rPr>
              <w:t xml:space="preserve">Data </w:t>
            </w:r>
            <w:r w:rsidR="009B17B9">
              <w:rPr>
                <w:rFonts w:ascii="Arial Narrow" w:hAnsi="Arial Narrow"/>
              </w:rPr>
              <w:t xml:space="preserve">team </w:t>
            </w:r>
            <w:r>
              <w:rPr>
                <w:rFonts w:ascii="Arial Narrow" w:hAnsi="Arial Narrow"/>
              </w:rPr>
              <w:t>collection charts &amp; meeting notes.</w:t>
            </w:r>
          </w:p>
        </w:tc>
        <w:tc>
          <w:tcPr>
            <w:tcW w:w="2265" w:type="dxa"/>
            <w:shd w:val="clear" w:color="auto" w:fill="auto"/>
            <w:vAlign w:val="center"/>
          </w:tcPr>
          <w:p w14:paraId="1DF1C030" w14:textId="7639266E" w:rsidR="007052ED" w:rsidRPr="000D4281" w:rsidRDefault="007052ED" w:rsidP="007052ED">
            <w:pPr>
              <w:rPr>
                <w:rFonts w:ascii="Arial Narrow" w:hAnsi="Arial Narrow"/>
              </w:rPr>
            </w:pPr>
            <w:r>
              <w:rPr>
                <w:rFonts w:ascii="Arial Narrow" w:hAnsi="Arial Narrow"/>
                <w:color w:val="0000FF"/>
              </w:rPr>
              <w:t>Achievement gap c</w:t>
            </w:r>
            <w:r w:rsidR="00B64301">
              <w:rPr>
                <w:rFonts w:ascii="Arial Narrow" w:hAnsi="Arial Narrow"/>
                <w:color w:val="0000FF"/>
              </w:rPr>
              <w:t>loses &amp; all sub groups’ score .8</w:t>
            </w:r>
            <w:r w:rsidR="00315808">
              <w:rPr>
                <w:rFonts w:ascii="Arial Narrow" w:hAnsi="Arial Narrow"/>
                <w:color w:val="0000FF"/>
              </w:rPr>
              <w:t>0+</w:t>
            </w:r>
            <w:r>
              <w:rPr>
                <w:rFonts w:ascii="Arial Narrow" w:hAnsi="Arial Narrow"/>
                <w:color w:val="0000FF"/>
              </w:rPr>
              <w:t xml:space="preserve"> growth as measured by assessment effect size.</w:t>
            </w:r>
          </w:p>
        </w:tc>
      </w:tr>
    </w:tbl>
    <w:p w14:paraId="24136832" w14:textId="77777777" w:rsidR="007052ED" w:rsidRDefault="007052ED">
      <w:pPr>
        <w:rPr>
          <w:rFonts w:ascii="Arial" w:hAnsi="Arial" w:cs="Arial"/>
        </w:rPr>
      </w:pPr>
    </w:p>
    <w:p w14:paraId="17911E5C" w14:textId="77777777" w:rsidR="007052ED" w:rsidRDefault="007052ED">
      <w:pPr>
        <w:rPr>
          <w:rFonts w:ascii="Arial" w:hAnsi="Arial" w:cs="Arial"/>
        </w:rPr>
      </w:pPr>
    </w:p>
    <w:p w14:paraId="35465AE2" w14:textId="77777777" w:rsidR="007052ED" w:rsidRDefault="007052ED">
      <w:pPr>
        <w:rPr>
          <w:rFonts w:ascii="Arial" w:hAnsi="Arial" w:cs="Arial"/>
        </w:rPr>
      </w:pPr>
    </w:p>
    <w:p w14:paraId="3071CF09" w14:textId="77777777" w:rsidR="00D21FCD" w:rsidRDefault="00D21FCD">
      <w:pPr>
        <w:rPr>
          <w:rFonts w:ascii="Arial" w:hAnsi="Arial" w:cs="Arial"/>
        </w:rPr>
      </w:pPr>
    </w:p>
    <w:p w14:paraId="19206A75" w14:textId="77777777" w:rsidR="00D21FCD" w:rsidRDefault="00D21FCD">
      <w:pPr>
        <w:rPr>
          <w:rFonts w:ascii="Arial" w:hAnsi="Arial" w:cs="Arial"/>
        </w:rPr>
      </w:pPr>
    </w:p>
    <w:p w14:paraId="0BA0CA59" w14:textId="77777777" w:rsidR="00D21FCD" w:rsidRDefault="00D21FCD">
      <w:pPr>
        <w:rPr>
          <w:rFonts w:ascii="Arial" w:hAnsi="Arial" w:cs="Arial"/>
        </w:rPr>
      </w:pPr>
    </w:p>
    <w:p w14:paraId="327F6285" w14:textId="77777777" w:rsidR="00D21FCD" w:rsidRDefault="00D21FCD">
      <w:pPr>
        <w:rPr>
          <w:rFonts w:ascii="Arial" w:hAnsi="Arial" w:cs="Arial"/>
        </w:rPr>
      </w:pPr>
    </w:p>
    <w:p w14:paraId="5BF345E8" w14:textId="77777777" w:rsidR="00D21FCD" w:rsidRDefault="00D21FCD">
      <w:pPr>
        <w:rPr>
          <w:rFonts w:ascii="Arial" w:hAnsi="Arial" w:cs="Arial"/>
        </w:rPr>
      </w:pPr>
    </w:p>
    <w:p w14:paraId="1ECDBAF6" w14:textId="77777777" w:rsidR="00D21FCD" w:rsidRDefault="00D21FCD">
      <w:pPr>
        <w:rPr>
          <w:rFonts w:ascii="Arial" w:hAnsi="Arial" w:cs="Arial"/>
        </w:rPr>
      </w:pPr>
    </w:p>
    <w:p w14:paraId="558A3580" w14:textId="77777777" w:rsidR="00D21FCD" w:rsidRDefault="00D21FCD">
      <w:pPr>
        <w:rPr>
          <w:rFonts w:ascii="Arial" w:hAnsi="Arial" w:cs="Arial"/>
        </w:rPr>
      </w:pPr>
    </w:p>
    <w:p w14:paraId="67195110" w14:textId="77777777" w:rsidR="007052ED" w:rsidRDefault="007052ED">
      <w:pPr>
        <w:rPr>
          <w:rFonts w:ascii="Arial" w:hAnsi="Arial" w:cs="Arial"/>
        </w:rPr>
      </w:pPr>
    </w:p>
    <w:p w14:paraId="5147BF28" w14:textId="77777777" w:rsidR="007052ED" w:rsidRDefault="007052ED">
      <w:pPr>
        <w:rPr>
          <w:rFonts w:ascii="Arial" w:hAnsi="Arial" w:cs="Arial"/>
        </w:rPr>
      </w:pPr>
    </w:p>
    <w:p w14:paraId="68E5A4BF" w14:textId="77777777" w:rsidR="00D21FCD" w:rsidRDefault="00D21FCD">
      <w:pPr>
        <w:rPr>
          <w:rFonts w:ascii="Arial" w:hAnsi="Arial" w:cs="Arial"/>
        </w:rPr>
      </w:pPr>
    </w:p>
    <w:p w14:paraId="438DFCBE" w14:textId="77777777" w:rsidR="00D21FCD" w:rsidRDefault="00D21FCD">
      <w:pPr>
        <w:rPr>
          <w:rFonts w:ascii="Arial" w:hAnsi="Arial" w:cs="Arial"/>
        </w:rPr>
      </w:pPr>
    </w:p>
    <w:p w14:paraId="3925EA1A" w14:textId="77777777" w:rsidR="00D21FCD" w:rsidRDefault="00D21FCD">
      <w:pPr>
        <w:rPr>
          <w:rFonts w:ascii="Arial" w:hAnsi="Arial" w:cs="Arial"/>
        </w:rPr>
      </w:pPr>
    </w:p>
    <w:p w14:paraId="4CEE11CC" w14:textId="77777777" w:rsidR="00D21FCD" w:rsidRDefault="00D21FCD">
      <w:pPr>
        <w:rPr>
          <w:rFonts w:ascii="Arial" w:hAnsi="Arial" w:cs="Arial"/>
        </w:rPr>
      </w:pPr>
    </w:p>
    <w:p w14:paraId="694B3D57" w14:textId="77777777" w:rsidR="00D21FCD" w:rsidRDefault="00D21FCD">
      <w:pPr>
        <w:rPr>
          <w:rFonts w:ascii="Arial" w:hAnsi="Arial" w:cs="Arial"/>
        </w:rPr>
      </w:pPr>
    </w:p>
    <w:p w14:paraId="067D3177" w14:textId="77777777" w:rsidR="00D21FCD" w:rsidRDefault="00D21FCD">
      <w:pPr>
        <w:rPr>
          <w:rFonts w:ascii="Arial" w:hAnsi="Arial" w:cs="Arial"/>
        </w:rPr>
      </w:pPr>
    </w:p>
    <w:p w14:paraId="0BDF4334" w14:textId="77777777" w:rsidR="00D21FCD" w:rsidRDefault="00D21FCD">
      <w:pPr>
        <w:rPr>
          <w:rFonts w:ascii="Arial" w:hAnsi="Arial" w:cs="Arial"/>
        </w:rPr>
      </w:pPr>
    </w:p>
    <w:p w14:paraId="0F21D25F" w14:textId="77777777" w:rsidR="00D21FCD" w:rsidRDefault="00D21FCD">
      <w:pPr>
        <w:rPr>
          <w:rFonts w:ascii="Arial" w:hAnsi="Arial" w:cs="Arial"/>
        </w:rPr>
      </w:pPr>
    </w:p>
    <w:p w14:paraId="642D93DA" w14:textId="77777777" w:rsidR="00D21FCD" w:rsidRDefault="00D21FCD">
      <w:pPr>
        <w:rPr>
          <w:rFonts w:ascii="Arial" w:hAnsi="Arial" w:cs="Arial"/>
        </w:rPr>
      </w:pPr>
    </w:p>
    <w:tbl>
      <w:tblPr>
        <w:tblStyle w:val="TableGrid"/>
        <w:tblW w:w="0" w:type="auto"/>
        <w:tblLook w:val="04A0" w:firstRow="1" w:lastRow="0" w:firstColumn="1" w:lastColumn="0" w:noHBand="0" w:noVBand="1"/>
      </w:tblPr>
      <w:tblGrid>
        <w:gridCol w:w="6273"/>
        <w:gridCol w:w="6271"/>
        <w:gridCol w:w="6272"/>
      </w:tblGrid>
      <w:tr w:rsidR="007052ED" w:rsidRPr="00C556FD" w14:paraId="47DF402E" w14:textId="77777777" w:rsidTr="007052ED">
        <w:trPr>
          <w:trHeight w:val="971"/>
        </w:trPr>
        <w:tc>
          <w:tcPr>
            <w:tcW w:w="6312" w:type="dxa"/>
            <w:shd w:val="clear" w:color="auto" w:fill="0000FF"/>
            <w:vAlign w:val="center"/>
          </w:tcPr>
          <w:p w14:paraId="487D5465" w14:textId="77777777" w:rsidR="007052ED" w:rsidRPr="00C556FD" w:rsidRDefault="007052ED" w:rsidP="007052ED">
            <w:pPr>
              <w:tabs>
                <w:tab w:val="left" w:pos="1029"/>
              </w:tabs>
              <w:ind w:left="360" w:hanging="270"/>
              <w:rPr>
                <w:rFonts w:ascii="Arial" w:hAnsi="Arial" w:cs="Arial"/>
                <w:color w:val="FFFFFF" w:themeColor="background1"/>
              </w:rPr>
            </w:pPr>
            <w:r w:rsidRPr="00C556FD">
              <w:rPr>
                <w:rFonts w:ascii="Arial" w:hAnsi="Arial" w:cs="Arial"/>
                <w:color w:val="FFFFFF" w:themeColor="background1"/>
              </w:rPr>
              <w:t>1. Increase the level of knowledge and skill that the teacher brings to the instructional process.</w:t>
            </w:r>
          </w:p>
        </w:tc>
        <w:tc>
          <w:tcPr>
            <w:tcW w:w="6312" w:type="dxa"/>
            <w:shd w:val="clear" w:color="auto" w:fill="008000"/>
            <w:vAlign w:val="center"/>
          </w:tcPr>
          <w:p w14:paraId="0B1B91FE" w14:textId="77777777" w:rsidR="007052ED" w:rsidRPr="00C556FD" w:rsidRDefault="007052ED" w:rsidP="007052ED">
            <w:pPr>
              <w:tabs>
                <w:tab w:val="left" w:pos="1029"/>
              </w:tabs>
              <w:ind w:left="348" w:hanging="348"/>
              <w:rPr>
                <w:rFonts w:ascii="Arial" w:hAnsi="Arial" w:cs="Arial"/>
                <w:color w:val="FFFFFF" w:themeColor="background1"/>
              </w:rPr>
            </w:pPr>
            <w:r w:rsidRPr="00C556FD">
              <w:rPr>
                <w:rFonts w:ascii="Arial" w:hAnsi="Arial" w:cs="Arial"/>
                <w:color w:val="FFFFFF" w:themeColor="background1"/>
              </w:rPr>
              <w:t>2. Increase the level and complexity of the content that students are asked to learn.</w:t>
            </w:r>
          </w:p>
        </w:tc>
        <w:tc>
          <w:tcPr>
            <w:tcW w:w="6312" w:type="dxa"/>
            <w:shd w:val="clear" w:color="auto" w:fill="FF0000"/>
            <w:vAlign w:val="center"/>
          </w:tcPr>
          <w:p w14:paraId="3BBC74F2" w14:textId="77777777" w:rsidR="007052ED" w:rsidRPr="00C556FD" w:rsidRDefault="007052ED" w:rsidP="007052ED">
            <w:pPr>
              <w:tabs>
                <w:tab w:val="left" w:pos="1029"/>
              </w:tabs>
              <w:ind w:left="336" w:hanging="336"/>
              <w:rPr>
                <w:rFonts w:ascii="Arial" w:hAnsi="Arial" w:cs="Arial"/>
                <w:color w:val="FFFFFF" w:themeColor="background1"/>
              </w:rPr>
            </w:pPr>
            <w:r w:rsidRPr="00C556FD">
              <w:rPr>
                <w:rFonts w:ascii="Arial" w:hAnsi="Arial" w:cs="Arial"/>
                <w:color w:val="FFFFFF" w:themeColor="background1"/>
              </w:rPr>
              <w:t>3. Change the role of the student in the instructional process.</w:t>
            </w:r>
          </w:p>
        </w:tc>
      </w:tr>
    </w:tbl>
    <w:p w14:paraId="5FE2FAB4" w14:textId="77777777" w:rsidR="007052ED" w:rsidRDefault="007052ED">
      <w:pPr>
        <w:rPr>
          <w:rFonts w:ascii="Arial" w:hAnsi="Arial" w:cs="Arial"/>
        </w:rPr>
      </w:pPr>
    </w:p>
    <w:tbl>
      <w:tblPr>
        <w:tblStyle w:val="TableGrid"/>
        <w:tblW w:w="18900" w:type="dxa"/>
        <w:tblLayout w:type="fixed"/>
        <w:tblLook w:val="04A0" w:firstRow="1" w:lastRow="0" w:firstColumn="1" w:lastColumn="0" w:noHBand="0" w:noVBand="1"/>
      </w:tblPr>
      <w:tblGrid>
        <w:gridCol w:w="5271"/>
        <w:gridCol w:w="4727"/>
        <w:gridCol w:w="1978"/>
        <w:gridCol w:w="810"/>
        <w:gridCol w:w="1708"/>
        <w:gridCol w:w="2203"/>
        <w:gridCol w:w="2203"/>
      </w:tblGrid>
      <w:tr w:rsidR="007052ED" w14:paraId="467BF984" w14:textId="77777777" w:rsidTr="007052ED">
        <w:tc>
          <w:tcPr>
            <w:tcW w:w="18900" w:type="dxa"/>
            <w:gridSpan w:val="7"/>
            <w:shd w:val="clear" w:color="auto" w:fill="FF0000"/>
          </w:tcPr>
          <w:p w14:paraId="21B8B81D" w14:textId="0EE5DC56" w:rsidR="007052ED" w:rsidRDefault="00294B0A" w:rsidP="007052ED">
            <w:pPr>
              <w:spacing w:line="276" w:lineRule="auto"/>
              <w:rPr>
                <w:rFonts w:ascii="Arial" w:hAnsi="Arial" w:cs="Arial"/>
                <w:sz w:val="28"/>
                <w:szCs w:val="28"/>
              </w:rPr>
            </w:pPr>
            <w:r>
              <w:rPr>
                <w:rFonts w:ascii="Arial" w:hAnsi="Arial" w:cs="Arial"/>
                <w:color w:val="FFFFFF" w:themeColor="background1"/>
                <w:sz w:val="28"/>
                <w:szCs w:val="28"/>
              </w:rPr>
              <w:t>Student Ownership &amp; Independence</w:t>
            </w:r>
          </w:p>
        </w:tc>
      </w:tr>
      <w:tr w:rsidR="007052ED" w14:paraId="03D5FBCA" w14:textId="77777777" w:rsidTr="007052ED">
        <w:tc>
          <w:tcPr>
            <w:tcW w:w="5271" w:type="dxa"/>
            <w:vAlign w:val="center"/>
          </w:tcPr>
          <w:p w14:paraId="1D2013A6" w14:textId="77777777" w:rsidR="007052ED" w:rsidRDefault="007052ED" w:rsidP="007052ED">
            <w:pPr>
              <w:jc w:val="center"/>
            </w:pPr>
            <w:r>
              <w:t>Cause</w:t>
            </w:r>
          </w:p>
        </w:tc>
        <w:tc>
          <w:tcPr>
            <w:tcW w:w="4727" w:type="dxa"/>
            <w:vAlign w:val="center"/>
          </w:tcPr>
          <w:p w14:paraId="729E80D9" w14:textId="77777777" w:rsidR="007052ED" w:rsidRDefault="007052ED" w:rsidP="007052ED">
            <w:pPr>
              <w:jc w:val="center"/>
            </w:pPr>
            <w:r>
              <w:t>Danielson Framework Connection</w:t>
            </w:r>
            <w:r w:rsidR="00315808">
              <w:t xml:space="preserve"> </w:t>
            </w:r>
            <w:r w:rsidR="00315808" w:rsidRPr="00315808">
              <w:rPr>
                <w:sz w:val="16"/>
                <w:szCs w:val="16"/>
              </w:rPr>
              <w:t>(Exemplary)</w:t>
            </w:r>
          </w:p>
        </w:tc>
        <w:tc>
          <w:tcPr>
            <w:tcW w:w="1978" w:type="dxa"/>
          </w:tcPr>
          <w:p w14:paraId="45C1F1DA" w14:textId="77777777" w:rsidR="007052ED" w:rsidRDefault="007052ED" w:rsidP="007052ED">
            <w:pPr>
              <w:jc w:val="center"/>
            </w:pPr>
            <w:r>
              <w:t>Strategy</w:t>
            </w:r>
          </w:p>
        </w:tc>
        <w:tc>
          <w:tcPr>
            <w:tcW w:w="810" w:type="dxa"/>
          </w:tcPr>
          <w:p w14:paraId="3C681D20" w14:textId="77777777" w:rsidR="007052ED" w:rsidRDefault="007052ED" w:rsidP="007052ED">
            <w:pPr>
              <w:jc w:val="center"/>
            </w:pPr>
            <w:r>
              <w:t>Effect</w:t>
            </w:r>
          </w:p>
        </w:tc>
        <w:tc>
          <w:tcPr>
            <w:tcW w:w="1708" w:type="dxa"/>
            <w:shd w:val="clear" w:color="auto" w:fill="0000FF"/>
            <w:vAlign w:val="center"/>
          </w:tcPr>
          <w:p w14:paraId="013221CE" w14:textId="77777777" w:rsidR="007052ED" w:rsidRDefault="007052ED" w:rsidP="007052ED">
            <w:pPr>
              <w:jc w:val="center"/>
            </w:pPr>
            <w:r>
              <w:t>Mindset</w:t>
            </w:r>
          </w:p>
        </w:tc>
        <w:tc>
          <w:tcPr>
            <w:tcW w:w="4406" w:type="dxa"/>
            <w:gridSpan w:val="2"/>
            <w:vAlign w:val="center"/>
          </w:tcPr>
          <w:p w14:paraId="7B4792C1" w14:textId="77777777" w:rsidR="007052ED" w:rsidRDefault="007052ED" w:rsidP="007052ED">
            <w:pPr>
              <w:jc w:val="center"/>
            </w:pPr>
            <w:r>
              <w:t>Effect Measurement</w:t>
            </w:r>
          </w:p>
        </w:tc>
      </w:tr>
      <w:tr w:rsidR="007052ED" w14:paraId="6A8392C3" w14:textId="77777777" w:rsidTr="007052ED">
        <w:tc>
          <w:tcPr>
            <w:tcW w:w="5271" w:type="dxa"/>
            <w:shd w:val="clear" w:color="auto" w:fill="FF0000"/>
            <w:vAlign w:val="center"/>
          </w:tcPr>
          <w:p w14:paraId="43293532" w14:textId="77777777" w:rsidR="007052ED" w:rsidRPr="0027244D" w:rsidRDefault="007052ED" w:rsidP="007052ED">
            <w:pPr>
              <w:jc w:val="center"/>
              <w:rPr>
                <w:color w:val="FFFFFF" w:themeColor="background1"/>
              </w:rPr>
            </w:pPr>
            <w:r w:rsidRPr="0027244D">
              <w:rPr>
                <w:color w:val="FFFFFF" w:themeColor="background1"/>
              </w:rPr>
              <w:t>Goal</w:t>
            </w:r>
          </w:p>
        </w:tc>
        <w:tc>
          <w:tcPr>
            <w:tcW w:w="4727" w:type="dxa"/>
            <w:shd w:val="clear" w:color="auto" w:fill="FF0000"/>
            <w:vAlign w:val="center"/>
          </w:tcPr>
          <w:p w14:paraId="1EEA9D93" w14:textId="77777777" w:rsidR="007052ED" w:rsidRDefault="007052ED" w:rsidP="007052ED">
            <w:pPr>
              <w:jc w:val="center"/>
            </w:pPr>
          </w:p>
        </w:tc>
        <w:tc>
          <w:tcPr>
            <w:tcW w:w="1978" w:type="dxa"/>
            <w:shd w:val="clear" w:color="auto" w:fill="FF0000"/>
          </w:tcPr>
          <w:p w14:paraId="29ABE526" w14:textId="77777777" w:rsidR="007052ED" w:rsidRDefault="007052ED" w:rsidP="007052ED">
            <w:pPr>
              <w:jc w:val="center"/>
            </w:pPr>
          </w:p>
        </w:tc>
        <w:tc>
          <w:tcPr>
            <w:tcW w:w="810" w:type="dxa"/>
            <w:shd w:val="clear" w:color="auto" w:fill="FF0000"/>
          </w:tcPr>
          <w:p w14:paraId="4282A6FD" w14:textId="77777777" w:rsidR="007052ED" w:rsidRDefault="007052ED" w:rsidP="007052ED">
            <w:pPr>
              <w:jc w:val="center"/>
            </w:pPr>
          </w:p>
        </w:tc>
        <w:tc>
          <w:tcPr>
            <w:tcW w:w="1708" w:type="dxa"/>
            <w:shd w:val="clear" w:color="auto" w:fill="FF0000"/>
            <w:vAlign w:val="center"/>
          </w:tcPr>
          <w:p w14:paraId="294D1CFD" w14:textId="77777777" w:rsidR="007052ED" w:rsidRDefault="007052ED" w:rsidP="007052ED">
            <w:pPr>
              <w:jc w:val="center"/>
            </w:pPr>
          </w:p>
        </w:tc>
        <w:tc>
          <w:tcPr>
            <w:tcW w:w="2203" w:type="dxa"/>
            <w:shd w:val="clear" w:color="auto" w:fill="FF0000"/>
            <w:vAlign w:val="center"/>
          </w:tcPr>
          <w:p w14:paraId="0E5DF107" w14:textId="77777777" w:rsidR="007052ED" w:rsidRPr="0027244D" w:rsidRDefault="007052ED" w:rsidP="007052ED">
            <w:pPr>
              <w:jc w:val="center"/>
              <w:rPr>
                <w:color w:val="FFFFFF" w:themeColor="background1"/>
              </w:rPr>
            </w:pPr>
            <w:r w:rsidRPr="0027244D">
              <w:rPr>
                <w:color w:val="FFFFFF" w:themeColor="background1"/>
              </w:rPr>
              <w:t>Implementation</w:t>
            </w:r>
          </w:p>
        </w:tc>
        <w:tc>
          <w:tcPr>
            <w:tcW w:w="2203" w:type="dxa"/>
            <w:shd w:val="clear" w:color="auto" w:fill="FF0000"/>
            <w:vAlign w:val="center"/>
          </w:tcPr>
          <w:p w14:paraId="44F44839" w14:textId="77777777" w:rsidR="007052ED" w:rsidRPr="0027244D" w:rsidRDefault="007052ED" w:rsidP="007052ED">
            <w:pPr>
              <w:jc w:val="center"/>
              <w:rPr>
                <w:color w:val="FFFFFF" w:themeColor="background1"/>
              </w:rPr>
            </w:pPr>
            <w:r w:rsidRPr="0027244D">
              <w:rPr>
                <w:color w:val="FFFFFF" w:themeColor="background1"/>
              </w:rPr>
              <w:t>Impact</w:t>
            </w:r>
          </w:p>
        </w:tc>
      </w:tr>
      <w:tr w:rsidR="007052ED" w14:paraId="2EC9DECC" w14:textId="77777777" w:rsidTr="00A74828">
        <w:trPr>
          <w:trHeight w:val="103"/>
        </w:trPr>
        <w:tc>
          <w:tcPr>
            <w:tcW w:w="5271" w:type="dxa"/>
            <w:vMerge w:val="restart"/>
            <w:vAlign w:val="center"/>
          </w:tcPr>
          <w:p w14:paraId="54A23DCC" w14:textId="77777777" w:rsidR="007052ED" w:rsidRPr="00464218" w:rsidRDefault="007052ED" w:rsidP="007052ED">
            <w:pPr>
              <w:rPr>
                <w:rFonts w:ascii="Arial Narrow" w:hAnsi="Arial Narrow"/>
              </w:rPr>
            </w:pPr>
            <w:r>
              <w:rPr>
                <w:rFonts w:ascii="Arial Narrow" w:hAnsi="Arial Narrow"/>
              </w:rPr>
              <w:t xml:space="preserve">Engaging questions are posed by the teacher and other students in 80% of classrooms on a given day as measured by observational data. </w:t>
            </w:r>
          </w:p>
        </w:tc>
        <w:tc>
          <w:tcPr>
            <w:tcW w:w="4727" w:type="dxa"/>
          </w:tcPr>
          <w:p w14:paraId="6F2997B8" w14:textId="77777777" w:rsidR="007052ED" w:rsidRPr="006317AF" w:rsidRDefault="007052ED" w:rsidP="007052ED">
            <w:pPr>
              <w:pStyle w:val="NormalWeb"/>
              <w:rPr>
                <w:rFonts w:ascii="Arial Narrow" w:hAnsi="Arial Narrow"/>
                <w:sz w:val="22"/>
                <w:szCs w:val="22"/>
              </w:rPr>
            </w:pPr>
            <w:r w:rsidRPr="006317AF">
              <w:rPr>
                <w:rFonts w:ascii="Arial Narrow" w:hAnsi="Arial Narrow"/>
                <w:sz w:val="22"/>
                <w:szCs w:val="22"/>
              </w:rPr>
              <w:t xml:space="preserve">3B Teacher uses a variety or series of questions or prompts to challenge students cognitively, advance high-level thinking and discourse, and promote metacognition. </w:t>
            </w:r>
          </w:p>
        </w:tc>
        <w:tc>
          <w:tcPr>
            <w:tcW w:w="1978" w:type="dxa"/>
            <w:vMerge w:val="restart"/>
          </w:tcPr>
          <w:p w14:paraId="29AE5B2A" w14:textId="77777777" w:rsidR="007052ED" w:rsidRDefault="007052ED" w:rsidP="007052ED">
            <w:pPr>
              <w:rPr>
                <w:rFonts w:ascii="Arial Narrow" w:hAnsi="Arial Narrow"/>
              </w:rPr>
            </w:pPr>
          </w:p>
          <w:p w14:paraId="20EC34B3" w14:textId="77777777" w:rsidR="007052ED" w:rsidRDefault="007052ED" w:rsidP="007052ED">
            <w:pPr>
              <w:rPr>
                <w:rFonts w:ascii="Arial Narrow" w:hAnsi="Arial Narrow"/>
              </w:rPr>
            </w:pPr>
            <w:r>
              <w:rPr>
                <w:rFonts w:ascii="Arial Narrow" w:hAnsi="Arial Narrow"/>
              </w:rPr>
              <w:t>Discussion/</w:t>
            </w:r>
          </w:p>
          <w:p w14:paraId="20AE73B9" w14:textId="77777777" w:rsidR="007052ED" w:rsidRDefault="007052ED" w:rsidP="007052ED">
            <w:pPr>
              <w:rPr>
                <w:rFonts w:ascii="Arial Narrow" w:hAnsi="Arial Narrow"/>
              </w:rPr>
            </w:pPr>
            <w:r>
              <w:rPr>
                <w:rFonts w:ascii="Arial Narrow" w:hAnsi="Arial Narrow"/>
              </w:rPr>
              <w:t>Discourse</w:t>
            </w:r>
          </w:p>
          <w:p w14:paraId="5F9A38A0" w14:textId="77777777" w:rsidR="007052ED" w:rsidRDefault="007052ED" w:rsidP="007052ED">
            <w:pPr>
              <w:rPr>
                <w:rFonts w:ascii="Arial Narrow" w:hAnsi="Arial Narrow"/>
              </w:rPr>
            </w:pPr>
          </w:p>
          <w:p w14:paraId="3A7B49B6" w14:textId="77777777" w:rsidR="007052ED" w:rsidRPr="00971528" w:rsidRDefault="007052ED" w:rsidP="007052ED">
            <w:pPr>
              <w:rPr>
                <w:rFonts w:ascii="Arial Narrow" w:hAnsi="Arial Narrow"/>
              </w:rPr>
            </w:pPr>
            <w:r w:rsidRPr="00971528">
              <w:rPr>
                <w:rFonts w:ascii="Arial Narrow" w:hAnsi="Arial Narrow"/>
              </w:rPr>
              <w:t>Questioning</w:t>
            </w:r>
          </w:p>
        </w:tc>
        <w:tc>
          <w:tcPr>
            <w:tcW w:w="810" w:type="dxa"/>
            <w:vMerge w:val="restart"/>
          </w:tcPr>
          <w:p w14:paraId="26C7A110" w14:textId="77777777" w:rsidR="007052ED" w:rsidRPr="000D4281" w:rsidRDefault="007052ED" w:rsidP="007052ED">
            <w:pPr>
              <w:jc w:val="center"/>
              <w:rPr>
                <w:rFonts w:ascii="Arial Narrow" w:hAnsi="Arial Narrow"/>
              </w:rPr>
            </w:pPr>
          </w:p>
          <w:p w14:paraId="537AA366" w14:textId="77777777" w:rsidR="007052ED" w:rsidRPr="000D4281" w:rsidRDefault="007052ED" w:rsidP="007052ED">
            <w:pPr>
              <w:jc w:val="center"/>
              <w:rPr>
                <w:rFonts w:ascii="Arial Narrow" w:hAnsi="Arial Narrow"/>
              </w:rPr>
            </w:pPr>
            <w:r w:rsidRPr="000D4281">
              <w:rPr>
                <w:rFonts w:ascii="Arial Narrow" w:hAnsi="Arial Narrow"/>
              </w:rPr>
              <w:t>.88</w:t>
            </w:r>
          </w:p>
          <w:p w14:paraId="22DB6FED" w14:textId="77777777" w:rsidR="007052ED" w:rsidRPr="000D4281" w:rsidRDefault="007052ED" w:rsidP="007052ED">
            <w:pPr>
              <w:jc w:val="center"/>
              <w:rPr>
                <w:rFonts w:ascii="Arial Narrow" w:hAnsi="Arial Narrow"/>
              </w:rPr>
            </w:pPr>
          </w:p>
          <w:p w14:paraId="576191D7" w14:textId="77777777" w:rsidR="007052ED" w:rsidRDefault="007052ED" w:rsidP="007052ED">
            <w:pPr>
              <w:jc w:val="center"/>
              <w:rPr>
                <w:rFonts w:ascii="Arial Narrow" w:hAnsi="Arial Narrow"/>
              </w:rPr>
            </w:pPr>
          </w:p>
          <w:p w14:paraId="5524CE87" w14:textId="77777777" w:rsidR="007052ED" w:rsidRPr="000D4281" w:rsidRDefault="007052ED" w:rsidP="007052ED">
            <w:pPr>
              <w:jc w:val="center"/>
              <w:rPr>
                <w:rFonts w:ascii="Arial Narrow" w:hAnsi="Arial Narrow"/>
              </w:rPr>
            </w:pPr>
            <w:r>
              <w:rPr>
                <w:rFonts w:ascii="Arial Narrow" w:hAnsi="Arial Narrow"/>
              </w:rPr>
              <w:t xml:space="preserve">  .46</w:t>
            </w:r>
            <w:r w:rsidRPr="000D4281">
              <w:rPr>
                <w:rFonts w:ascii="Arial Narrow" w:hAnsi="Arial Narrow"/>
              </w:rPr>
              <w:t>+</w:t>
            </w:r>
          </w:p>
        </w:tc>
        <w:tc>
          <w:tcPr>
            <w:tcW w:w="1708" w:type="dxa"/>
            <w:vMerge w:val="restart"/>
            <w:shd w:val="clear" w:color="auto" w:fill="0000FF"/>
          </w:tcPr>
          <w:p w14:paraId="001400B1" w14:textId="77777777" w:rsidR="007052ED" w:rsidRDefault="007052ED" w:rsidP="007052ED">
            <w:pPr>
              <w:rPr>
                <w:rFonts w:ascii="Arial Narrow" w:hAnsi="Arial Narrow"/>
              </w:rPr>
            </w:pPr>
          </w:p>
          <w:p w14:paraId="1A6B2C24" w14:textId="77777777" w:rsidR="007052ED" w:rsidRDefault="007052ED" w:rsidP="007052ED">
            <w:pPr>
              <w:jc w:val="both"/>
              <w:rPr>
                <w:rFonts w:ascii="Arial Narrow" w:hAnsi="Arial Narrow"/>
                <w:color w:val="FFFFFF" w:themeColor="background1"/>
              </w:rPr>
            </w:pPr>
            <w:r w:rsidRPr="00187823">
              <w:rPr>
                <w:rFonts w:ascii="Arial Narrow" w:hAnsi="Arial Narrow"/>
                <w:color w:val="FFFFFF" w:themeColor="background1"/>
              </w:rPr>
              <w:t>Thinking</w:t>
            </w:r>
          </w:p>
          <w:p w14:paraId="1C893082" w14:textId="77777777" w:rsidR="007052ED" w:rsidRPr="00187823" w:rsidRDefault="007052ED" w:rsidP="007052ED">
            <w:pPr>
              <w:jc w:val="both"/>
              <w:rPr>
                <w:rFonts w:ascii="Arial Narrow" w:hAnsi="Arial Narrow"/>
                <w:color w:val="FFFFFF" w:themeColor="background1"/>
              </w:rPr>
            </w:pPr>
            <w:r>
              <w:rPr>
                <w:rFonts w:ascii="Arial Narrow" w:hAnsi="Arial Narrow"/>
                <w:color w:val="FFFFFF" w:themeColor="background1"/>
              </w:rPr>
              <w:t xml:space="preserve">    </w:t>
            </w:r>
            <w:r w:rsidRPr="00187823">
              <w:rPr>
                <w:rFonts w:ascii="Arial Narrow" w:hAnsi="Arial Narrow"/>
                <w:color w:val="FFFFFF" w:themeColor="background1"/>
              </w:rPr>
              <w:t>Communicate</w:t>
            </w:r>
          </w:p>
          <w:p w14:paraId="56169AAD" w14:textId="77777777" w:rsidR="007052ED" w:rsidRDefault="007052ED" w:rsidP="007052ED">
            <w:pPr>
              <w:ind w:left="-108"/>
              <w:jc w:val="right"/>
              <w:rPr>
                <w:rFonts w:ascii="Arial Narrow" w:hAnsi="Arial Narrow"/>
                <w:color w:val="FFFFFF" w:themeColor="background1"/>
              </w:rPr>
            </w:pPr>
            <w:r w:rsidRPr="00187823">
              <w:rPr>
                <w:rFonts w:ascii="Arial Narrow" w:hAnsi="Arial Narrow"/>
                <w:color w:val="FFFFFF" w:themeColor="background1"/>
              </w:rPr>
              <w:t xml:space="preserve"> Ask Questions</w:t>
            </w:r>
          </w:p>
          <w:p w14:paraId="3C38AFFF" w14:textId="77777777" w:rsidR="007052ED" w:rsidRPr="00B30C5C" w:rsidRDefault="007052ED" w:rsidP="007052ED">
            <w:pPr>
              <w:ind w:left="-108"/>
              <w:rPr>
                <w:rFonts w:ascii="Arial Narrow" w:hAnsi="Arial Narrow"/>
                <w:color w:val="FFFFFF" w:themeColor="background1"/>
              </w:rPr>
            </w:pPr>
            <w:r>
              <w:rPr>
                <w:rFonts w:ascii="Arial Narrow" w:hAnsi="Arial Narrow"/>
                <w:color w:val="FFFFFF" w:themeColor="background1"/>
              </w:rPr>
              <w:t xml:space="preserve">      </w:t>
            </w:r>
            <w:r w:rsidRPr="00187823">
              <w:rPr>
                <w:rFonts w:ascii="Arial Narrow" w:hAnsi="Arial Narrow"/>
                <w:color w:val="FFFFFF" w:themeColor="background1"/>
              </w:rPr>
              <w:t>Curiosity</w:t>
            </w:r>
          </w:p>
        </w:tc>
        <w:tc>
          <w:tcPr>
            <w:tcW w:w="2203" w:type="dxa"/>
            <w:vMerge w:val="restart"/>
            <w:vAlign w:val="center"/>
          </w:tcPr>
          <w:p w14:paraId="65C4989C" w14:textId="77777777" w:rsidR="007052ED" w:rsidRDefault="007052ED" w:rsidP="00A74828">
            <w:pPr>
              <w:spacing w:line="360" w:lineRule="auto"/>
              <w:rPr>
                <w:rFonts w:ascii="Arial Narrow" w:hAnsi="Arial Narrow"/>
              </w:rPr>
            </w:pPr>
            <w:r>
              <w:rPr>
                <w:rFonts w:ascii="Arial Narrow" w:hAnsi="Arial Narrow"/>
              </w:rPr>
              <w:t>Observation rubric</w:t>
            </w:r>
          </w:p>
          <w:p w14:paraId="421F83BF" w14:textId="77777777" w:rsidR="007052ED" w:rsidRDefault="007052ED" w:rsidP="00A74828">
            <w:pPr>
              <w:spacing w:line="360" w:lineRule="auto"/>
              <w:rPr>
                <w:rFonts w:ascii="Arial Narrow" w:hAnsi="Arial Narrow"/>
              </w:rPr>
            </w:pPr>
            <w:r>
              <w:rPr>
                <w:rFonts w:ascii="Arial Narrow" w:hAnsi="Arial Narrow"/>
              </w:rPr>
              <w:t>Frequency Chart</w:t>
            </w:r>
          </w:p>
          <w:p w14:paraId="4E0DFF84" w14:textId="77777777" w:rsidR="007052ED" w:rsidRDefault="007052ED" w:rsidP="00A74828">
            <w:pPr>
              <w:rPr>
                <w:rFonts w:ascii="Arial Narrow" w:hAnsi="Arial Narrow"/>
              </w:rPr>
            </w:pPr>
            <w:r>
              <w:rPr>
                <w:rFonts w:ascii="Arial Narrow" w:hAnsi="Arial Narrow"/>
              </w:rPr>
              <w:t>Teacher &amp; Student Questionnaire</w:t>
            </w:r>
          </w:p>
        </w:tc>
        <w:tc>
          <w:tcPr>
            <w:tcW w:w="2203" w:type="dxa"/>
            <w:vMerge w:val="restart"/>
            <w:vAlign w:val="center"/>
          </w:tcPr>
          <w:p w14:paraId="612321DB" w14:textId="77777777" w:rsidR="00090E2A" w:rsidRPr="00C660DF" w:rsidRDefault="00090E2A" w:rsidP="00090E2A">
            <w:pPr>
              <w:rPr>
                <w:rFonts w:ascii="Arial Narrow" w:hAnsi="Arial Narrow"/>
                <w:color w:val="000000" w:themeColor="text1"/>
                <w:sz w:val="22"/>
                <w:szCs w:val="22"/>
              </w:rPr>
            </w:pPr>
            <w:r w:rsidRPr="00C660DF">
              <w:rPr>
                <w:rFonts w:ascii="Arial Narrow" w:hAnsi="Arial Narrow"/>
                <w:color w:val="000000" w:themeColor="text1"/>
                <w:sz w:val="22"/>
                <w:szCs w:val="22"/>
              </w:rPr>
              <w:t>Ask thought provoking questions as a means of understanding a concept or problem.</w:t>
            </w:r>
          </w:p>
          <w:p w14:paraId="0A104F96" w14:textId="12865C34" w:rsidR="007052ED" w:rsidRPr="00C660DF" w:rsidRDefault="007052ED" w:rsidP="007052ED">
            <w:pPr>
              <w:rPr>
                <w:rFonts w:ascii="Arial Narrow" w:hAnsi="Arial Narrow"/>
                <w:color w:val="FF0000"/>
                <w:sz w:val="22"/>
                <w:szCs w:val="22"/>
              </w:rPr>
            </w:pPr>
          </w:p>
        </w:tc>
      </w:tr>
      <w:tr w:rsidR="007052ED" w14:paraId="2C847842" w14:textId="77777777" w:rsidTr="007052ED">
        <w:trPr>
          <w:trHeight w:val="103"/>
        </w:trPr>
        <w:tc>
          <w:tcPr>
            <w:tcW w:w="5271" w:type="dxa"/>
            <w:vMerge/>
          </w:tcPr>
          <w:p w14:paraId="1174FF85" w14:textId="77777777" w:rsidR="007052ED" w:rsidRDefault="007052ED" w:rsidP="007052ED">
            <w:pPr>
              <w:rPr>
                <w:rFonts w:ascii="Arial Narrow" w:hAnsi="Arial Narrow"/>
              </w:rPr>
            </w:pPr>
          </w:p>
        </w:tc>
        <w:tc>
          <w:tcPr>
            <w:tcW w:w="4727" w:type="dxa"/>
          </w:tcPr>
          <w:p w14:paraId="507B48C3" w14:textId="77777777" w:rsidR="007052ED" w:rsidRPr="006317AF" w:rsidRDefault="007052ED" w:rsidP="007052ED">
            <w:pPr>
              <w:pStyle w:val="NormalWeb"/>
              <w:rPr>
                <w:rFonts w:ascii="Arial Narrow" w:hAnsi="Arial Narrow"/>
                <w:sz w:val="22"/>
                <w:szCs w:val="22"/>
              </w:rPr>
            </w:pPr>
            <w:r w:rsidRPr="006317AF">
              <w:rPr>
                <w:rFonts w:ascii="Arial Narrow" w:hAnsi="Arial Narrow"/>
                <w:sz w:val="22"/>
                <w:szCs w:val="22"/>
              </w:rPr>
              <w:t>3B Students formulate many questions, initiate topics, and make unsolicited contributions.</w:t>
            </w:r>
          </w:p>
        </w:tc>
        <w:tc>
          <w:tcPr>
            <w:tcW w:w="1978" w:type="dxa"/>
            <w:vMerge/>
            <w:vAlign w:val="center"/>
          </w:tcPr>
          <w:p w14:paraId="24A34A91" w14:textId="77777777" w:rsidR="007052ED" w:rsidRPr="00971528" w:rsidRDefault="007052ED" w:rsidP="007052ED">
            <w:pPr>
              <w:rPr>
                <w:rFonts w:ascii="Arial Narrow" w:hAnsi="Arial Narrow"/>
              </w:rPr>
            </w:pPr>
          </w:p>
        </w:tc>
        <w:tc>
          <w:tcPr>
            <w:tcW w:w="810" w:type="dxa"/>
            <w:vMerge/>
            <w:vAlign w:val="center"/>
          </w:tcPr>
          <w:p w14:paraId="27705B78" w14:textId="77777777" w:rsidR="007052ED" w:rsidRPr="000D4281" w:rsidRDefault="007052ED" w:rsidP="007052ED">
            <w:pPr>
              <w:jc w:val="center"/>
              <w:rPr>
                <w:rFonts w:ascii="Arial Narrow" w:hAnsi="Arial Narrow"/>
              </w:rPr>
            </w:pPr>
          </w:p>
        </w:tc>
        <w:tc>
          <w:tcPr>
            <w:tcW w:w="1708" w:type="dxa"/>
            <w:vMerge/>
            <w:shd w:val="clear" w:color="auto" w:fill="0000FF"/>
          </w:tcPr>
          <w:p w14:paraId="1C71C650" w14:textId="77777777" w:rsidR="007052ED" w:rsidRPr="001A40C6" w:rsidRDefault="007052ED" w:rsidP="007052ED">
            <w:pPr>
              <w:rPr>
                <w:rFonts w:ascii="Arial Narrow" w:hAnsi="Arial Narrow"/>
              </w:rPr>
            </w:pPr>
          </w:p>
        </w:tc>
        <w:tc>
          <w:tcPr>
            <w:tcW w:w="2203" w:type="dxa"/>
            <w:vMerge/>
          </w:tcPr>
          <w:p w14:paraId="53D1BBFC" w14:textId="77777777" w:rsidR="007052ED" w:rsidRPr="001A40C6" w:rsidRDefault="007052ED" w:rsidP="007052ED">
            <w:pPr>
              <w:rPr>
                <w:rFonts w:ascii="Arial Narrow" w:hAnsi="Arial Narrow"/>
              </w:rPr>
            </w:pPr>
          </w:p>
        </w:tc>
        <w:tc>
          <w:tcPr>
            <w:tcW w:w="2203" w:type="dxa"/>
            <w:vMerge/>
          </w:tcPr>
          <w:p w14:paraId="302592FB" w14:textId="77777777" w:rsidR="007052ED" w:rsidRPr="00C660DF" w:rsidRDefault="007052ED" w:rsidP="007052ED">
            <w:pPr>
              <w:rPr>
                <w:rFonts w:ascii="Arial Narrow" w:hAnsi="Arial Narrow"/>
                <w:color w:val="FF0000"/>
                <w:sz w:val="22"/>
                <w:szCs w:val="22"/>
              </w:rPr>
            </w:pPr>
          </w:p>
        </w:tc>
      </w:tr>
      <w:tr w:rsidR="007052ED" w14:paraId="1B245CBF" w14:textId="77777777" w:rsidTr="007052ED">
        <w:trPr>
          <w:trHeight w:val="103"/>
        </w:trPr>
        <w:tc>
          <w:tcPr>
            <w:tcW w:w="5271" w:type="dxa"/>
            <w:vMerge/>
          </w:tcPr>
          <w:p w14:paraId="710643FB" w14:textId="77777777" w:rsidR="007052ED" w:rsidRDefault="007052ED" w:rsidP="007052ED">
            <w:pPr>
              <w:rPr>
                <w:rFonts w:ascii="Arial Narrow" w:hAnsi="Arial Narrow"/>
              </w:rPr>
            </w:pPr>
          </w:p>
        </w:tc>
        <w:tc>
          <w:tcPr>
            <w:tcW w:w="4727" w:type="dxa"/>
          </w:tcPr>
          <w:p w14:paraId="186AE361" w14:textId="77777777" w:rsidR="007052ED" w:rsidRPr="006317AF" w:rsidRDefault="007052ED" w:rsidP="007052ED">
            <w:pPr>
              <w:pStyle w:val="NormalWeb"/>
              <w:rPr>
                <w:rFonts w:ascii="Arial Narrow" w:hAnsi="Arial Narrow"/>
                <w:sz w:val="22"/>
                <w:szCs w:val="22"/>
              </w:rPr>
            </w:pPr>
            <w:r w:rsidRPr="006317AF">
              <w:rPr>
                <w:rFonts w:ascii="Arial Narrow" w:hAnsi="Arial Narrow"/>
                <w:sz w:val="22"/>
                <w:szCs w:val="22"/>
              </w:rPr>
              <w:t>3B Students initiate higher-order questions.</w:t>
            </w:r>
          </w:p>
        </w:tc>
        <w:tc>
          <w:tcPr>
            <w:tcW w:w="1978" w:type="dxa"/>
            <w:vMerge/>
          </w:tcPr>
          <w:p w14:paraId="57A1C8FE" w14:textId="77777777" w:rsidR="007052ED" w:rsidRPr="00971528" w:rsidRDefault="007052ED" w:rsidP="007052ED">
            <w:pPr>
              <w:rPr>
                <w:rFonts w:ascii="Arial Narrow" w:hAnsi="Arial Narrow"/>
              </w:rPr>
            </w:pPr>
          </w:p>
        </w:tc>
        <w:tc>
          <w:tcPr>
            <w:tcW w:w="810" w:type="dxa"/>
            <w:vMerge/>
          </w:tcPr>
          <w:p w14:paraId="74A8A06C" w14:textId="77777777" w:rsidR="007052ED" w:rsidRPr="000D4281" w:rsidRDefault="007052ED" w:rsidP="007052ED">
            <w:pPr>
              <w:jc w:val="center"/>
              <w:rPr>
                <w:rFonts w:ascii="Arial Narrow" w:hAnsi="Arial Narrow"/>
              </w:rPr>
            </w:pPr>
          </w:p>
        </w:tc>
        <w:tc>
          <w:tcPr>
            <w:tcW w:w="1708" w:type="dxa"/>
            <w:vMerge/>
            <w:shd w:val="clear" w:color="auto" w:fill="0000FF"/>
          </w:tcPr>
          <w:p w14:paraId="041F3B82" w14:textId="77777777" w:rsidR="007052ED" w:rsidRPr="001A40C6" w:rsidRDefault="007052ED" w:rsidP="007052ED">
            <w:pPr>
              <w:rPr>
                <w:rFonts w:ascii="Arial Narrow" w:hAnsi="Arial Narrow"/>
              </w:rPr>
            </w:pPr>
          </w:p>
        </w:tc>
        <w:tc>
          <w:tcPr>
            <w:tcW w:w="2203" w:type="dxa"/>
            <w:vMerge/>
          </w:tcPr>
          <w:p w14:paraId="3D3AAFD6" w14:textId="77777777" w:rsidR="007052ED" w:rsidRPr="001A40C6" w:rsidRDefault="007052ED" w:rsidP="007052ED">
            <w:pPr>
              <w:rPr>
                <w:rFonts w:ascii="Arial Narrow" w:hAnsi="Arial Narrow"/>
              </w:rPr>
            </w:pPr>
          </w:p>
        </w:tc>
        <w:tc>
          <w:tcPr>
            <w:tcW w:w="2203" w:type="dxa"/>
            <w:vMerge/>
          </w:tcPr>
          <w:p w14:paraId="0F7874C5" w14:textId="77777777" w:rsidR="007052ED" w:rsidRPr="00C660DF" w:rsidRDefault="007052ED" w:rsidP="007052ED">
            <w:pPr>
              <w:rPr>
                <w:rFonts w:ascii="Arial Narrow" w:hAnsi="Arial Narrow"/>
                <w:color w:val="FF0000"/>
                <w:sz w:val="22"/>
                <w:szCs w:val="22"/>
              </w:rPr>
            </w:pPr>
          </w:p>
        </w:tc>
      </w:tr>
      <w:tr w:rsidR="007052ED" w14:paraId="2AE346D7" w14:textId="77777777" w:rsidTr="00F1499D">
        <w:trPr>
          <w:trHeight w:val="197"/>
        </w:trPr>
        <w:tc>
          <w:tcPr>
            <w:tcW w:w="5271" w:type="dxa"/>
            <w:vMerge w:val="restart"/>
            <w:shd w:val="clear" w:color="auto" w:fill="D9D9D9" w:themeFill="background1" w:themeFillShade="D9"/>
            <w:vAlign w:val="center"/>
          </w:tcPr>
          <w:p w14:paraId="5D06C12F" w14:textId="77777777" w:rsidR="007052ED" w:rsidRPr="00464218" w:rsidRDefault="007052ED" w:rsidP="007052ED">
            <w:pPr>
              <w:rPr>
                <w:rFonts w:ascii="Arial Narrow" w:hAnsi="Arial Narrow"/>
              </w:rPr>
            </w:pPr>
            <w:r>
              <w:rPr>
                <w:rFonts w:ascii="Arial Narrow" w:hAnsi="Arial Narrow"/>
              </w:rPr>
              <w:t>Students are engaged in authentic discussion with peers an average of 30% of classroom instruction time as measured by observational and survey data</w:t>
            </w:r>
            <w:r w:rsidRPr="00900C86">
              <w:rPr>
                <w:rFonts w:ascii="Arial Narrow" w:hAnsi="Arial Narrow"/>
              </w:rPr>
              <w:t xml:space="preserve">.                            </w:t>
            </w:r>
          </w:p>
        </w:tc>
        <w:tc>
          <w:tcPr>
            <w:tcW w:w="4727" w:type="dxa"/>
            <w:shd w:val="clear" w:color="auto" w:fill="D9D9D9" w:themeFill="background1" w:themeFillShade="D9"/>
          </w:tcPr>
          <w:p w14:paraId="672E11F2" w14:textId="77777777" w:rsidR="007052ED" w:rsidRPr="006317AF" w:rsidRDefault="007052ED" w:rsidP="007052ED">
            <w:pPr>
              <w:pStyle w:val="NormalWeb"/>
              <w:rPr>
                <w:rFonts w:ascii="Arial Narrow" w:hAnsi="Arial Narrow"/>
                <w:sz w:val="22"/>
                <w:szCs w:val="22"/>
              </w:rPr>
            </w:pPr>
            <w:r w:rsidRPr="006317AF">
              <w:rPr>
                <w:rFonts w:ascii="Arial Narrow" w:hAnsi="Arial Narrow"/>
                <w:sz w:val="22"/>
                <w:szCs w:val="22"/>
              </w:rPr>
              <w:t>2A Students exhibit respect for teacher and contribute to high levels of civil interaction between all members of the class.</w:t>
            </w:r>
          </w:p>
        </w:tc>
        <w:tc>
          <w:tcPr>
            <w:tcW w:w="1978" w:type="dxa"/>
            <w:vMerge w:val="restart"/>
            <w:shd w:val="clear" w:color="auto" w:fill="D9D9D9" w:themeFill="background1" w:themeFillShade="D9"/>
          </w:tcPr>
          <w:p w14:paraId="6D736400" w14:textId="77777777" w:rsidR="007052ED" w:rsidRDefault="007052ED" w:rsidP="007052ED">
            <w:pPr>
              <w:rPr>
                <w:rFonts w:ascii="Arial Narrow" w:hAnsi="Arial Narrow"/>
              </w:rPr>
            </w:pPr>
          </w:p>
          <w:p w14:paraId="7ED05433" w14:textId="77777777" w:rsidR="007052ED" w:rsidRDefault="007052ED" w:rsidP="007052ED">
            <w:pPr>
              <w:rPr>
                <w:rFonts w:ascii="Arial Narrow" w:hAnsi="Arial Narrow"/>
              </w:rPr>
            </w:pPr>
          </w:p>
          <w:p w14:paraId="193B20A4" w14:textId="77777777" w:rsidR="007052ED" w:rsidRDefault="007052ED" w:rsidP="007052ED">
            <w:pPr>
              <w:rPr>
                <w:rFonts w:ascii="Arial Narrow" w:hAnsi="Arial Narrow"/>
              </w:rPr>
            </w:pPr>
            <w:r>
              <w:rPr>
                <w:rFonts w:ascii="Arial Narrow" w:hAnsi="Arial Narrow"/>
              </w:rPr>
              <w:t>Discussion/</w:t>
            </w:r>
          </w:p>
          <w:p w14:paraId="0C5FEDA7" w14:textId="77777777" w:rsidR="007052ED" w:rsidRPr="00971528" w:rsidRDefault="007052ED" w:rsidP="007052ED">
            <w:pPr>
              <w:rPr>
                <w:rFonts w:ascii="Arial Narrow" w:hAnsi="Arial Narrow"/>
              </w:rPr>
            </w:pPr>
            <w:r>
              <w:rPr>
                <w:rFonts w:ascii="Arial Narrow" w:hAnsi="Arial Narrow"/>
              </w:rPr>
              <w:t>Discourse</w:t>
            </w:r>
          </w:p>
        </w:tc>
        <w:tc>
          <w:tcPr>
            <w:tcW w:w="810" w:type="dxa"/>
            <w:vMerge w:val="restart"/>
            <w:shd w:val="clear" w:color="auto" w:fill="D9D9D9" w:themeFill="background1" w:themeFillShade="D9"/>
          </w:tcPr>
          <w:p w14:paraId="572CCA60" w14:textId="77777777" w:rsidR="007052ED" w:rsidRPr="000D4281" w:rsidRDefault="007052ED" w:rsidP="007052ED">
            <w:pPr>
              <w:jc w:val="center"/>
              <w:rPr>
                <w:rFonts w:ascii="Arial Narrow" w:hAnsi="Arial Narrow"/>
              </w:rPr>
            </w:pPr>
          </w:p>
          <w:p w14:paraId="6C5CB33E" w14:textId="77777777" w:rsidR="007052ED" w:rsidRPr="000D4281" w:rsidRDefault="007052ED" w:rsidP="007052ED">
            <w:pPr>
              <w:jc w:val="center"/>
              <w:rPr>
                <w:rFonts w:ascii="Arial Narrow" w:hAnsi="Arial Narrow"/>
              </w:rPr>
            </w:pPr>
          </w:p>
          <w:p w14:paraId="3B5540B8" w14:textId="77777777" w:rsidR="007052ED" w:rsidRPr="000D4281" w:rsidRDefault="007052ED" w:rsidP="007052ED">
            <w:pPr>
              <w:jc w:val="center"/>
              <w:rPr>
                <w:rFonts w:ascii="Arial Narrow" w:hAnsi="Arial Narrow"/>
              </w:rPr>
            </w:pPr>
            <w:r w:rsidRPr="000D4281">
              <w:rPr>
                <w:rFonts w:ascii="Arial Narrow" w:hAnsi="Arial Narrow"/>
              </w:rPr>
              <w:t>.88</w:t>
            </w:r>
          </w:p>
        </w:tc>
        <w:tc>
          <w:tcPr>
            <w:tcW w:w="1708" w:type="dxa"/>
            <w:vMerge w:val="restart"/>
            <w:shd w:val="clear" w:color="auto" w:fill="FF0000"/>
          </w:tcPr>
          <w:p w14:paraId="50A09B99" w14:textId="77777777" w:rsidR="007052ED" w:rsidRDefault="007052ED" w:rsidP="007052ED">
            <w:pPr>
              <w:rPr>
                <w:rFonts w:ascii="Arial Narrow" w:hAnsi="Arial Narrow"/>
              </w:rPr>
            </w:pPr>
          </w:p>
          <w:p w14:paraId="3C7E24BC" w14:textId="77777777" w:rsidR="007052ED" w:rsidRDefault="007052ED" w:rsidP="007052ED">
            <w:pPr>
              <w:jc w:val="both"/>
              <w:rPr>
                <w:rFonts w:ascii="Arial Narrow" w:hAnsi="Arial Narrow"/>
                <w:color w:val="FFFFFF" w:themeColor="background1"/>
              </w:rPr>
            </w:pPr>
          </w:p>
          <w:p w14:paraId="4E540634" w14:textId="77777777" w:rsidR="007052ED" w:rsidRDefault="007052ED" w:rsidP="007052ED">
            <w:pPr>
              <w:jc w:val="both"/>
              <w:rPr>
                <w:rFonts w:ascii="Arial Narrow" w:hAnsi="Arial Narrow"/>
                <w:color w:val="FFFFFF" w:themeColor="background1"/>
              </w:rPr>
            </w:pPr>
          </w:p>
          <w:p w14:paraId="087EE4CB" w14:textId="77777777" w:rsidR="007052ED" w:rsidRPr="000906A1" w:rsidRDefault="007052ED" w:rsidP="007052ED">
            <w:pPr>
              <w:jc w:val="both"/>
              <w:rPr>
                <w:rFonts w:ascii="Arial Narrow" w:hAnsi="Arial Narrow"/>
                <w:color w:val="FFFFFF" w:themeColor="background1"/>
              </w:rPr>
            </w:pPr>
            <w:r w:rsidRPr="000906A1">
              <w:rPr>
                <w:rFonts w:ascii="Arial Narrow" w:hAnsi="Arial Narrow"/>
                <w:color w:val="FFFFFF" w:themeColor="background1"/>
              </w:rPr>
              <w:t>Thinking</w:t>
            </w:r>
          </w:p>
          <w:p w14:paraId="071BE271" w14:textId="77777777" w:rsidR="007052ED" w:rsidRPr="000906A1" w:rsidRDefault="007052ED" w:rsidP="007052ED">
            <w:pPr>
              <w:jc w:val="both"/>
              <w:rPr>
                <w:rFonts w:ascii="Arial Narrow" w:hAnsi="Arial Narrow"/>
                <w:color w:val="FFFFFF" w:themeColor="background1"/>
              </w:rPr>
            </w:pPr>
            <w:r w:rsidRPr="000906A1">
              <w:rPr>
                <w:rFonts w:ascii="Arial Narrow" w:hAnsi="Arial Narrow"/>
                <w:color w:val="FFFFFF" w:themeColor="background1"/>
              </w:rPr>
              <w:t xml:space="preserve">    Communicate</w:t>
            </w:r>
          </w:p>
          <w:p w14:paraId="53CAC059" w14:textId="77777777" w:rsidR="007052ED" w:rsidRPr="000906A1" w:rsidRDefault="007052ED" w:rsidP="007052ED">
            <w:pPr>
              <w:jc w:val="both"/>
              <w:rPr>
                <w:rFonts w:ascii="Arial Narrow" w:hAnsi="Arial Narrow"/>
                <w:color w:val="FFFFFF" w:themeColor="background1"/>
              </w:rPr>
            </w:pPr>
            <w:r w:rsidRPr="000906A1">
              <w:rPr>
                <w:rFonts w:ascii="Arial Narrow" w:hAnsi="Arial Narrow"/>
                <w:color w:val="FFFFFF" w:themeColor="background1"/>
              </w:rPr>
              <w:t xml:space="preserve">    Ask Questions</w:t>
            </w:r>
          </w:p>
          <w:p w14:paraId="2441F21F" w14:textId="77777777" w:rsidR="007052ED" w:rsidRPr="001A40C6" w:rsidRDefault="007052ED" w:rsidP="007052ED">
            <w:pPr>
              <w:rPr>
                <w:rFonts w:ascii="Arial Narrow" w:hAnsi="Arial Narrow"/>
              </w:rPr>
            </w:pPr>
            <w:r w:rsidRPr="000906A1">
              <w:rPr>
                <w:rFonts w:ascii="Arial Narrow" w:hAnsi="Arial Narrow"/>
                <w:color w:val="FFFFFF" w:themeColor="background1"/>
              </w:rPr>
              <w:t xml:space="preserve">    Curiosity</w:t>
            </w:r>
          </w:p>
        </w:tc>
        <w:tc>
          <w:tcPr>
            <w:tcW w:w="2203" w:type="dxa"/>
            <w:vMerge w:val="restart"/>
            <w:shd w:val="clear" w:color="auto" w:fill="D9D9D9" w:themeFill="background1" w:themeFillShade="D9"/>
            <w:vAlign w:val="center"/>
          </w:tcPr>
          <w:p w14:paraId="10F2564C" w14:textId="77777777" w:rsidR="007052ED" w:rsidRPr="00E90902" w:rsidRDefault="007052ED" w:rsidP="007052ED">
            <w:pPr>
              <w:rPr>
                <w:rFonts w:ascii="Arial Narrow" w:hAnsi="Arial Narrow"/>
              </w:rPr>
            </w:pPr>
            <w:r>
              <w:rPr>
                <w:rFonts w:ascii="Arial Narrow" w:hAnsi="Arial Narrow"/>
              </w:rPr>
              <w:t>Observation Rubric</w:t>
            </w:r>
          </w:p>
          <w:p w14:paraId="3BE55C94" w14:textId="77777777" w:rsidR="007052ED" w:rsidRDefault="007052ED" w:rsidP="007052ED">
            <w:pPr>
              <w:rPr>
                <w:rFonts w:ascii="Arial Narrow" w:hAnsi="Arial Narrow"/>
              </w:rPr>
            </w:pPr>
          </w:p>
          <w:p w14:paraId="691D71BB" w14:textId="77777777" w:rsidR="007052ED" w:rsidRDefault="007052ED" w:rsidP="007052ED">
            <w:pPr>
              <w:rPr>
                <w:rFonts w:ascii="Arial Narrow" w:hAnsi="Arial Narrow"/>
              </w:rPr>
            </w:pPr>
            <w:r>
              <w:rPr>
                <w:rFonts w:ascii="Arial Narrow" w:hAnsi="Arial Narrow"/>
              </w:rPr>
              <w:t>Frequency Chart</w:t>
            </w:r>
          </w:p>
          <w:p w14:paraId="29A0F637" w14:textId="77777777" w:rsidR="007052ED" w:rsidRDefault="007052ED" w:rsidP="007052ED">
            <w:pPr>
              <w:rPr>
                <w:rFonts w:ascii="Arial Narrow" w:hAnsi="Arial Narrow"/>
              </w:rPr>
            </w:pPr>
          </w:p>
          <w:p w14:paraId="1F12694F" w14:textId="77777777" w:rsidR="007052ED" w:rsidRDefault="007052ED" w:rsidP="007052ED">
            <w:pPr>
              <w:rPr>
                <w:rFonts w:ascii="Arial Narrow" w:hAnsi="Arial Narrow"/>
              </w:rPr>
            </w:pPr>
            <w:r>
              <w:rPr>
                <w:rFonts w:ascii="Arial Narrow" w:hAnsi="Arial Narrow"/>
              </w:rPr>
              <w:t>Teacher &amp; Student Questionnaire</w:t>
            </w:r>
          </w:p>
        </w:tc>
        <w:tc>
          <w:tcPr>
            <w:tcW w:w="2203" w:type="dxa"/>
            <w:vMerge w:val="restart"/>
            <w:shd w:val="clear" w:color="auto" w:fill="D9D9D9" w:themeFill="background1" w:themeFillShade="D9"/>
            <w:vAlign w:val="center"/>
          </w:tcPr>
          <w:p w14:paraId="1FBE6C76" w14:textId="77777777" w:rsidR="00090E2A" w:rsidRPr="00C660DF" w:rsidRDefault="00090E2A" w:rsidP="00F1499D">
            <w:pPr>
              <w:rPr>
                <w:rFonts w:ascii="Arial Narrow" w:hAnsi="Arial Narrow"/>
                <w:color w:val="000000" w:themeColor="text1"/>
                <w:sz w:val="22"/>
                <w:szCs w:val="22"/>
              </w:rPr>
            </w:pPr>
            <w:r w:rsidRPr="00C660DF">
              <w:rPr>
                <w:rFonts w:ascii="Arial Narrow" w:hAnsi="Arial Narrow"/>
                <w:color w:val="000000" w:themeColor="text1"/>
                <w:sz w:val="22"/>
                <w:szCs w:val="22"/>
              </w:rPr>
              <w:t>Engage in meaningful discussions and use effective communication skills to work with others to identify and solve problems.</w:t>
            </w:r>
          </w:p>
          <w:p w14:paraId="6E0E0503" w14:textId="1BD6C6E5" w:rsidR="007052ED" w:rsidRPr="00C660DF" w:rsidRDefault="007052ED" w:rsidP="00F1499D">
            <w:pPr>
              <w:rPr>
                <w:rFonts w:ascii="Arial Narrow" w:hAnsi="Arial Narrow"/>
                <w:color w:val="FF0000"/>
                <w:sz w:val="22"/>
                <w:szCs w:val="22"/>
              </w:rPr>
            </w:pPr>
          </w:p>
        </w:tc>
      </w:tr>
      <w:tr w:rsidR="007052ED" w14:paraId="031131A5" w14:textId="77777777" w:rsidTr="008B1F9B">
        <w:trPr>
          <w:trHeight w:val="197"/>
        </w:trPr>
        <w:tc>
          <w:tcPr>
            <w:tcW w:w="5271" w:type="dxa"/>
            <w:vMerge/>
            <w:shd w:val="clear" w:color="auto" w:fill="D9D9D9" w:themeFill="background1" w:themeFillShade="D9"/>
            <w:vAlign w:val="center"/>
          </w:tcPr>
          <w:p w14:paraId="6C217E98" w14:textId="77777777" w:rsidR="007052ED" w:rsidRDefault="007052ED" w:rsidP="007052ED">
            <w:pPr>
              <w:rPr>
                <w:rFonts w:ascii="Arial Narrow" w:hAnsi="Arial Narrow"/>
              </w:rPr>
            </w:pPr>
          </w:p>
        </w:tc>
        <w:tc>
          <w:tcPr>
            <w:tcW w:w="4727" w:type="dxa"/>
            <w:shd w:val="clear" w:color="auto" w:fill="D9D9D9" w:themeFill="background1" w:themeFillShade="D9"/>
          </w:tcPr>
          <w:p w14:paraId="5C027AEA" w14:textId="77777777" w:rsidR="007052ED" w:rsidRPr="006317AF" w:rsidRDefault="008B1F9B" w:rsidP="007052ED">
            <w:pPr>
              <w:pStyle w:val="NormalWeb"/>
              <w:rPr>
                <w:rFonts w:ascii="Arial Narrow" w:hAnsi="Arial Narrow"/>
                <w:sz w:val="22"/>
                <w:szCs w:val="22"/>
              </w:rPr>
            </w:pPr>
            <w:r>
              <w:rPr>
                <w:rFonts w:ascii="Arial Narrow" w:hAnsi="Arial Narrow"/>
                <w:sz w:val="22"/>
                <w:szCs w:val="22"/>
              </w:rPr>
              <w:t xml:space="preserve">3B </w:t>
            </w:r>
            <w:r w:rsidR="007052ED" w:rsidRPr="006317AF">
              <w:rPr>
                <w:rFonts w:ascii="Arial Narrow" w:hAnsi="Arial Narrow"/>
                <w:sz w:val="22"/>
                <w:szCs w:val="22"/>
              </w:rPr>
              <w:t>Discussions enable students to talk to one another without ongoing mediation by the teacher.</w:t>
            </w:r>
            <w:r w:rsidR="00A74828">
              <w:rPr>
                <w:rFonts w:ascii="Arial Narrow" w:hAnsi="Arial Narrow"/>
                <w:sz w:val="22"/>
                <w:szCs w:val="22"/>
              </w:rPr>
              <w:t xml:space="preserve"> (A)</w:t>
            </w:r>
          </w:p>
        </w:tc>
        <w:tc>
          <w:tcPr>
            <w:tcW w:w="1978" w:type="dxa"/>
            <w:vMerge/>
            <w:shd w:val="clear" w:color="auto" w:fill="D9D9D9" w:themeFill="background1" w:themeFillShade="D9"/>
          </w:tcPr>
          <w:p w14:paraId="663239D9" w14:textId="77777777" w:rsidR="007052ED" w:rsidRDefault="007052ED" w:rsidP="007052ED">
            <w:pPr>
              <w:rPr>
                <w:rFonts w:ascii="Arial Narrow" w:hAnsi="Arial Narrow"/>
              </w:rPr>
            </w:pPr>
          </w:p>
        </w:tc>
        <w:tc>
          <w:tcPr>
            <w:tcW w:w="810" w:type="dxa"/>
            <w:vMerge/>
            <w:shd w:val="clear" w:color="auto" w:fill="D9D9D9" w:themeFill="background1" w:themeFillShade="D9"/>
          </w:tcPr>
          <w:p w14:paraId="2FE227AE" w14:textId="77777777" w:rsidR="007052ED" w:rsidRPr="000D4281" w:rsidRDefault="007052ED" w:rsidP="007052ED">
            <w:pPr>
              <w:jc w:val="center"/>
              <w:rPr>
                <w:rFonts w:ascii="Arial Narrow" w:hAnsi="Arial Narrow"/>
              </w:rPr>
            </w:pPr>
          </w:p>
        </w:tc>
        <w:tc>
          <w:tcPr>
            <w:tcW w:w="1708" w:type="dxa"/>
            <w:vMerge/>
            <w:shd w:val="clear" w:color="auto" w:fill="FF0000"/>
          </w:tcPr>
          <w:p w14:paraId="1218FCA1"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63A06BBA"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1C51A41A" w14:textId="77777777" w:rsidR="007052ED" w:rsidRPr="00C660DF" w:rsidRDefault="007052ED" w:rsidP="007052ED">
            <w:pPr>
              <w:rPr>
                <w:rFonts w:ascii="Arial Narrow" w:hAnsi="Arial Narrow"/>
                <w:color w:val="FF0000"/>
                <w:sz w:val="22"/>
                <w:szCs w:val="22"/>
              </w:rPr>
            </w:pPr>
          </w:p>
        </w:tc>
      </w:tr>
      <w:tr w:rsidR="007052ED" w14:paraId="5D49EE63" w14:textId="77777777" w:rsidTr="008B1F9B">
        <w:trPr>
          <w:trHeight w:val="205"/>
        </w:trPr>
        <w:tc>
          <w:tcPr>
            <w:tcW w:w="5271" w:type="dxa"/>
            <w:vMerge/>
            <w:shd w:val="clear" w:color="auto" w:fill="D9D9D9" w:themeFill="background1" w:themeFillShade="D9"/>
            <w:vAlign w:val="center"/>
          </w:tcPr>
          <w:p w14:paraId="45AA4342" w14:textId="77777777" w:rsidR="007052ED" w:rsidRDefault="007052ED" w:rsidP="007052ED">
            <w:pPr>
              <w:rPr>
                <w:rFonts w:ascii="Arial Narrow" w:hAnsi="Arial Narrow"/>
              </w:rPr>
            </w:pPr>
          </w:p>
        </w:tc>
        <w:tc>
          <w:tcPr>
            <w:tcW w:w="4727" w:type="dxa"/>
            <w:shd w:val="clear" w:color="auto" w:fill="D9D9D9" w:themeFill="background1" w:themeFillShade="D9"/>
          </w:tcPr>
          <w:p w14:paraId="2FE31D49" w14:textId="77777777" w:rsidR="007052ED" w:rsidRPr="006317AF" w:rsidRDefault="007052ED" w:rsidP="007052ED">
            <w:pPr>
              <w:pStyle w:val="NormalWeb"/>
              <w:rPr>
                <w:rFonts w:ascii="Arial Narrow" w:hAnsi="Arial Narrow"/>
                <w:sz w:val="22"/>
                <w:szCs w:val="22"/>
              </w:rPr>
            </w:pPr>
            <w:r w:rsidRPr="006317AF">
              <w:rPr>
                <w:rFonts w:ascii="Arial Narrow" w:hAnsi="Arial Narrow"/>
                <w:sz w:val="22"/>
                <w:szCs w:val="22"/>
              </w:rPr>
              <w:t>3B Students themselves ensure that all voices are heard in the discussion</w:t>
            </w:r>
          </w:p>
        </w:tc>
        <w:tc>
          <w:tcPr>
            <w:tcW w:w="1978" w:type="dxa"/>
            <w:vMerge/>
            <w:shd w:val="clear" w:color="auto" w:fill="D9D9D9" w:themeFill="background1" w:themeFillShade="D9"/>
          </w:tcPr>
          <w:p w14:paraId="36E74FFD" w14:textId="77777777" w:rsidR="007052ED" w:rsidRDefault="007052ED" w:rsidP="007052ED">
            <w:pPr>
              <w:rPr>
                <w:rFonts w:ascii="Arial Narrow" w:hAnsi="Arial Narrow"/>
              </w:rPr>
            </w:pPr>
          </w:p>
        </w:tc>
        <w:tc>
          <w:tcPr>
            <w:tcW w:w="810" w:type="dxa"/>
            <w:vMerge/>
            <w:shd w:val="clear" w:color="auto" w:fill="D9D9D9" w:themeFill="background1" w:themeFillShade="D9"/>
          </w:tcPr>
          <w:p w14:paraId="62F467E9" w14:textId="77777777" w:rsidR="007052ED" w:rsidRPr="000D4281" w:rsidRDefault="007052ED" w:rsidP="007052ED">
            <w:pPr>
              <w:jc w:val="center"/>
              <w:rPr>
                <w:rFonts w:ascii="Arial Narrow" w:hAnsi="Arial Narrow"/>
              </w:rPr>
            </w:pPr>
          </w:p>
        </w:tc>
        <w:tc>
          <w:tcPr>
            <w:tcW w:w="1708" w:type="dxa"/>
            <w:vMerge/>
            <w:shd w:val="clear" w:color="auto" w:fill="FF0000"/>
          </w:tcPr>
          <w:p w14:paraId="55434F07"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123BA347"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14F38535" w14:textId="77777777" w:rsidR="007052ED" w:rsidRPr="00C660DF" w:rsidRDefault="007052ED" w:rsidP="007052ED">
            <w:pPr>
              <w:rPr>
                <w:rFonts w:ascii="Arial Narrow" w:hAnsi="Arial Narrow"/>
                <w:color w:val="FF0000"/>
                <w:sz w:val="22"/>
                <w:szCs w:val="22"/>
              </w:rPr>
            </w:pPr>
          </w:p>
        </w:tc>
      </w:tr>
      <w:tr w:rsidR="007052ED" w14:paraId="12AA8953" w14:textId="77777777" w:rsidTr="008B1F9B">
        <w:trPr>
          <w:trHeight w:val="235"/>
        </w:trPr>
        <w:tc>
          <w:tcPr>
            <w:tcW w:w="5271" w:type="dxa"/>
            <w:vMerge/>
            <w:shd w:val="clear" w:color="auto" w:fill="D9D9D9" w:themeFill="background1" w:themeFillShade="D9"/>
          </w:tcPr>
          <w:p w14:paraId="784B2547" w14:textId="77777777" w:rsidR="007052ED" w:rsidRDefault="007052ED" w:rsidP="007052ED">
            <w:pPr>
              <w:rPr>
                <w:rFonts w:ascii="Arial Narrow" w:hAnsi="Arial Narrow"/>
              </w:rPr>
            </w:pPr>
          </w:p>
        </w:tc>
        <w:tc>
          <w:tcPr>
            <w:tcW w:w="4727" w:type="dxa"/>
            <w:shd w:val="clear" w:color="auto" w:fill="D9D9D9" w:themeFill="background1" w:themeFillShade="D9"/>
          </w:tcPr>
          <w:p w14:paraId="75E20269" w14:textId="77777777" w:rsidR="007052ED" w:rsidRPr="006317AF" w:rsidRDefault="007052ED" w:rsidP="007052ED">
            <w:pPr>
              <w:pStyle w:val="NormalWeb"/>
              <w:rPr>
                <w:rFonts w:ascii="Arial Narrow" w:hAnsi="Arial Narrow"/>
                <w:sz w:val="22"/>
                <w:szCs w:val="22"/>
              </w:rPr>
            </w:pPr>
            <w:r w:rsidRPr="006317AF">
              <w:rPr>
                <w:rFonts w:ascii="Arial Narrow" w:hAnsi="Arial Narrow"/>
                <w:sz w:val="22"/>
                <w:szCs w:val="22"/>
              </w:rPr>
              <w:t xml:space="preserve">3B Students extend the discussion, enriching it. </w:t>
            </w:r>
          </w:p>
        </w:tc>
        <w:tc>
          <w:tcPr>
            <w:tcW w:w="1978" w:type="dxa"/>
            <w:vMerge/>
            <w:shd w:val="clear" w:color="auto" w:fill="D9D9D9" w:themeFill="background1" w:themeFillShade="D9"/>
          </w:tcPr>
          <w:p w14:paraId="7A836C74" w14:textId="77777777" w:rsidR="007052ED" w:rsidRPr="00971528" w:rsidRDefault="007052ED" w:rsidP="007052ED">
            <w:pPr>
              <w:rPr>
                <w:rFonts w:ascii="Arial Narrow" w:hAnsi="Arial Narrow"/>
              </w:rPr>
            </w:pPr>
          </w:p>
        </w:tc>
        <w:tc>
          <w:tcPr>
            <w:tcW w:w="810" w:type="dxa"/>
            <w:vMerge/>
            <w:shd w:val="clear" w:color="auto" w:fill="D9D9D9" w:themeFill="background1" w:themeFillShade="D9"/>
          </w:tcPr>
          <w:p w14:paraId="1EE49727" w14:textId="77777777" w:rsidR="007052ED" w:rsidRPr="000D4281" w:rsidRDefault="007052ED" w:rsidP="007052ED">
            <w:pPr>
              <w:jc w:val="center"/>
              <w:rPr>
                <w:rFonts w:ascii="Arial Narrow" w:hAnsi="Arial Narrow"/>
              </w:rPr>
            </w:pPr>
          </w:p>
        </w:tc>
        <w:tc>
          <w:tcPr>
            <w:tcW w:w="1708" w:type="dxa"/>
            <w:vMerge/>
            <w:shd w:val="clear" w:color="auto" w:fill="FF0000"/>
          </w:tcPr>
          <w:p w14:paraId="42877422"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617F0255"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608969BE" w14:textId="77777777" w:rsidR="007052ED" w:rsidRPr="00C660DF" w:rsidRDefault="007052ED" w:rsidP="007052ED">
            <w:pPr>
              <w:rPr>
                <w:rFonts w:ascii="Arial Narrow" w:hAnsi="Arial Narrow"/>
                <w:color w:val="FF0000"/>
                <w:sz w:val="22"/>
                <w:szCs w:val="22"/>
              </w:rPr>
            </w:pPr>
          </w:p>
        </w:tc>
      </w:tr>
      <w:tr w:rsidR="007052ED" w14:paraId="22659CAE" w14:textId="77777777" w:rsidTr="008B1F9B">
        <w:trPr>
          <w:trHeight w:val="120"/>
        </w:trPr>
        <w:tc>
          <w:tcPr>
            <w:tcW w:w="5271" w:type="dxa"/>
            <w:vMerge/>
            <w:shd w:val="clear" w:color="auto" w:fill="D9D9D9" w:themeFill="background1" w:themeFillShade="D9"/>
          </w:tcPr>
          <w:p w14:paraId="3362ECD3" w14:textId="77777777" w:rsidR="007052ED" w:rsidRDefault="007052ED" w:rsidP="007052ED">
            <w:pPr>
              <w:rPr>
                <w:rFonts w:ascii="Arial Narrow" w:hAnsi="Arial Narrow"/>
              </w:rPr>
            </w:pPr>
          </w:p>
        </w:tc>
        <w:tc>
          <w:tcPr>
            <w:tcW w:w="4727" w:type="dxa"/>
            <w:shd w:val="clear" w:color="auto" w:fill="D9D9D9" w:themeFill="background1" w:themeFillShade="D9"/>
          </w:tcPr>
          <w:p w14:paraId="752432EA" w14:textId="77777777" w:rsidR="007052ED" w:rsidRPr="006317AF" w:rsidRDefault="007052ED" w:rsidP="007052ED">
            <w:pPr>
              <w:pStyle w:val="NormalWeb"/>
              <w:rPr>
                <w:rFonts w:ascii="Arial Narrow" w:hAnsi="Arial Narrow"/>
                <w:sz w:val="22"/>
                <w:szCs w:val="22"/>
              </w:rPr>
            </w:pPr>
            <w:r w:rsidRPr="006317AF">
              <w:rPr>
                <w:rFonts w:ascii="Arial Narrow" w:hAnsi="Arial Narrow"/>
                <w:sz w:val="22"/>
                <w:szCs w:val="22"/>
              </w:rPr>
              <w:t xml:space="preserve">3B Students invite comments from their classmates during a discussion.  </w:t>
            </w:r>
          </w:p>
        </w:tc>
        <w:tc>
          <w:tcPr>
            <w:tcW w:w="1978" w:type="dxa"/>
            <w:vMerge/>
            <w:shd w:val="clear" w:color="auto" w:fill="D9D9D9" w:themeFill="background1" w:themeFillShade="D9"/>
          </w:tcPr>
          <w:p w14:paraId="08C23A2A" w14:textId="77777777" w:rsidR="007052ED" w:rsidRPr="00971528" w:rsidRDefault="007052ED" w:rsidP="007052ED">
            <w:pPr>
              <w:rPr>
                <w:rFonts w:ascii="Arial Narrow" w:hAnsi="Arial Narrow"/>
              </w:rPr>
            </w:pPr>
          </w:p>
        </w:tc>
        <w:tc>
          <w:tcPr>
            <w:tcW w:w="810" w:type="dxa"/>
            <w:vMerge/>
            <w:shd w:val="clear" w:color="auto" w:fill="D9D9D9" w:themeFill="background1" w:themeFillShade="D9"/>
          </w:tcPr>
          <w:p w14:paraId="1E3E1A2D" w14:textId="77777777" w:rsidR="007052ED" w:rsidRPr="000D4281" w:rsidRDefault="007052ED" w:rsidP="007052ED">
            <w:pPr>
              <w:jc w:val="center"/>
              <w:rPr>
                <w:rFonts w:ascii="Arial Narrow" w:hAnsi="Arial Narrow"/>
              </w:rPr>
            </w:pPr>
          </w:p>
        </w:tc>
        <w:tc>
          <w:tcPr>
            <w:tcW w:w="1708" w:type="dxa"/>
            <w:vMerge/>
            <w:shd w:val="clear" w:color="auto" w:fill="FF0000"/>
          </w:tcPr>
          <w:p w14:paraId="4F7EFDAC"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55D69AB5"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24F9E8D3" w14:textId="77777777" w:rsidR="007052ED" w:rsidRPr="00C660DF" w:rsidRDefault="007052ED" w:rsidP="007052ED">
            <w:pPr>
              <w:rPr>
                <w:rFonts w:ascii="Arial Narrow" w:hAnsi="Arial Narrow"/>
                <w:color w:val="FF0000"/>
                <w:sz w:val="22"/>
                <w:szCs w:val="22"/>
              </w:rPr>
            </w:pPr>
          </w:p>
        </w:tc>
      </w:tr>
      <w:tr w:rsidR="007052ED" w14:paraId="1ACC104F" w14:textId="77777777" w:rsidTr="008B1F9B">
        <w:trPr>
          <w:trHeight w:val="120"/>
        </w:trPr>
        <w:tc>
          <w:tcPr>
            <w:tcW w:w="5271" w:type="dxa"/>
            <w:vMerge/>
            <w:shd w:val="clear" w:color="auto" w:fill="D9D9D9" w:themeFill="background1" w:themeFillShade="D9"/>
          </w:tcPr>
          <w:p w14:paraId="2F387144" w14:textId="77777777" w:rsidR="007052ED" w:rsidRDefault="007052ED" w:rsidP="007052ED">
            <w:pPr>
              <w:rPr>
                <w:rFonts w:ascii="Arial Narrow" w:hAnsi="Arial Narrow"/>
              </w:rPr>
            </w:pPr>
          </w:p>
        </w:tc>
        <w:tc>
          <w:tcPr>
            <w:tcW w:w="4727" w:type="dxa"/>
            <w:shd w:val="clear" w:color="auto" w:fill="D9D9D9" w:themeFill="background1" w:themeFillShade="D9"/>
          </w:tcPr>
          <w:p w14:paraId="235DFE12" w14:textId="77777777" w:rsidR="007052ED" w:rsidRPr="006317AF" w:rsidRDefault="007052ED" w:rsidP="007052ED">
            <w:pPr>
              <w:rPr>
                <w:sz w:val="22"/>
                <w:szCs w:val="22"/>
              </w:rPr>
            </w:pPr>
            <w:r w:rsidRPr="006317AF">
              <w:rPr>
                <w:rFonts w:ascii="Arial Narrow" w:hAnsi="Arial Narrow"/>
                <w:sz w:val="22"/>
                <w:szCs w:val="22"/>
              </w:rPr>
              <w:t>3A The teacher invites student to explain the content to the class or to classmates.</w:t>
            </w:r>
          </w:p>
        </w:tc>
        <w:tc>
          <w:tcPr>
            <w:tcW w:w="1978" w:type="dxa"/>
            <w:vMerge/>
            <w:shd w:val="clear" w:color="auto" w:fill="D9D9D9" w:themeFill="background1" w:themeFillShade="D9"/>
          </w:tcPr>
          <w:p w14:paraId="67E8AD23" w14:textId="77777777" w:rsidR="007052ED" w:rsidRPr="00971528" w:rsidRDefault="007052ED" w:rsidP="007052ED">
            <w:pPr>
              <w:rPr>
                <w:rFonts w:ascii="Arial Narrow" w:hAnsi="Arial Narrow"/>
              </w:rPr>
            </w:pPr>
          </w:p>
        </w:tc>
        <w:tc>
          <w:tcPr>
            <w:tcW w:w="810" w:type="dxa"/>
            <w:vMerge/>
            <w:shd w:val="clear" w:color="auto" w:fill="D9D9D9" w:themeFill="background1" w:themeFillShade="D9"/>
          </w:tcPr>
          <w:p w14:paraId="6447052F" w14:textId="77777777" w:rsidR="007052ED" w:rsidRPr="000D4281" w:rsidRDefault="007052ED" w:rsidP="007052ED">
            <w:pPr>
              <w:jc w:val="center"/>
              <w:rPr>
                <w:rFonts w:ascii="Arial Narrow" w:hAnsi="Arial Narrow"/>
              </w:rPr>
            </w:pPr>
          </w:p>
        </w:tc>
        <w:tc>
          <w:tcPr>
            <w:tcW w:w="1708" w:type="dxa"/>
            <w:vMerge/>
            <w:shd w:val="clear" w:color="auto" w:fill="FF0000"/>
          </w:tcPr>
          <w:p w14:paraId="139EC461"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4CE06AB8" w14:textId="77777777" w:rsidR="007052ED" w:rsidRPr="001A40C6" w:rsidRDefault="007052ED" w:rsidP="007052ED">
            <w:pPr>
              <w:rPr>
                <w:rFonts w:ascii="Arial Narrow" w:hAnsi="Arial Narrow"/>
              </w:rPr>
            </w:pPr>
          </w:p>
        </w:tc>
        <w:tc>
          <w:tcPr>
            <w:tcW w:w="2203" w:type="dxa"/>
            <w:vMerge/>
            <w:shd w:val="clear" w:color="auto" w:fill="D9D9D9" w:themeFill="background1" w:themeFillShade="D9"/>
          </w:tcPr>
          <w:p w14:paraId="586AF87F" w14:textId="77777777" w:rsidR="007052ED" w:rsidRPr="00C660DF" w:rsidRDefault="007052ED" w:rsidP="007052ED">
            <w:pPr>
              <w:rPr>
                <w:rFonts w:ascii="Arial Narrow" w:hAnsi="Arial Narrow"/>
                <w:color w:val="FF0000"/>
                <w:sz w:val="22"/>
                <w:szCs w:val="22"/>
              </w:rPr>
            </w:pPr>
          </w:p>
        </w:tc>
      </w:tr>
      <w:tr w:rsidR="007052ED" w14:paraId="239CF81D" w14:textId="77777777" w:rsidTr="00E53C12">
        <w:trPr>
          <w:trHeight w:val="712"/>
        </w:trPr>
        <w:tc>
          <w:tcPr>
            <w:tcW w:w="5271" w:type="dxa"/>
            <w:vMerge w:val="restart"/>
            <w:vAlign w:val="center"/>
          </w:tcPr>
          <w:p w14:paraId="219A56F5" w14:textId="77777777" w:rsidR="007052ED" w:rsidRDefault="007052ED" w:rsidP="007052ED">
            <w:pPr>
              <w:rPr>
                <w:rFonts w:ascii="Arial Narrow" w:hAnsi="Arial Narrow"/>
              </w:rPr>
            </w:pPr>
            <w:r>
              <w:rPr>
                <w:rFonts w:ascii="Arial Narrow" w:hAnsi="Arial Narrow"/>
              </w:rPr>
              <w:t>All classrooms exhibit a three part instruction cycle:</w:t>
            </w:r>
          </w:p>
          <w:p w14:paraId="3906A795" w14:textId="77777777" w:rsidR="007052ED" w:rsidRDefault="007052ED" w:rsidP="007052ED">
            <w:pPr>
              <w:rPr>
                <w:rFonts w:ascii="Arial Narrow" w:hAnsi="Arial Narrow"/>
              </w:rPr>
            </w:pPr>
            <w:r>
              <w:rPr>
                <w:rFonts w:ascii="Arial Narrow" w:hAnsi="Arial Narrow"/>
              </w:rPr>
              <w:t>1. Use direct instruction to model and scaffold content and or skills to be learned. (1/4</w:t>
            </w:r>
            <w:r w:rsidRPr="009C05B7">
              <w:rPr>
                <w:rFonts w:ascii="Arial Narrow" w:hAnsi="Arial Narrow"/>
              </w:rPr>
              <w:t xml:space="preserve"> of class time</w:t>
            </w:r>
            <w:r>
              <w:rPr>
                <w:rFonts w:ascii="Arial Narrow" w:hAnsi="Arial Narrow"/>
              </w:rPr>
              <w:t>)*</w:t>
            </w:r>
          </w:p>
          <w:p w14:paraId="4F57C9E8" w14:textId="77777777" w:rsidR="007052ED" w:rsidRDefault="007052ED" w:rsidP="007052ED">
            <w:pPr>
              <w:rPr>
                <w:rFonts w:ascii="Arial Narrow" w:hAnsi="Arial Narrow"/>
              </w:rPr>
            </w:pPr>
            <w:r>
              <w:rPr>
                <w:rFonts w:ascii="Arial Narrow" w:hAnsi="Arial Narrow"/>
              </w:rPr>
              <w:t xml:space="preserve">2. Schoolwork </w:t>
            </w:r>
            <w:r w:rsidRPr="00900C86">
              <w:rPr>
                <w:rFonts w:ascii="Arial Narrow" w:hAnsi="Arial Narrow"/>
              </w:rPr>
              <w:t xml:space="preserve">is gradually released to </w:t>
            </w:r>
            <w:r>
              <w:rPr>
                <w:rFonts w:ascii="Arial Narrow" w:hAnsi="Arial Narrow"/>
              </w:rPr>
              <w:t xml:space="preserve">promote </w:t>
            </w:r>
            <w:r w:rsidRPr="00900C86">
              <w:rPr>
                <w:rFonts w:ascii="Arial Narrow" w:hAnsi="Arial Narrow"/>
              </w:rPr>
              <w:t>productive struggle</w:t>
            </w:r>
            <w:r>
              <w:rPr>
                <w:rFonts w:ascii="Arial Narrow" w:hAnsi="Arial Narrow"/>
              </w:rPr>
              <w:t xml:space="preserve"> during independent and or group work time. *1/2</w:t>
            </w:r>
          </w:p>
          <w:p w14:paraId="75E9ADC2" w14:textId="77777777" w:rsidR="007052ED" w:rsidRDefault="007052ED" w:rsidP="007052ED">
            <w:pPr>
              <w:rPr>
                <w:rFonts w:ascii="Arial Narrow" w:hAnsi="Arial Narrow"/>
              </w:rPr>
            </w:pPr>
            <w:r>
              <w:rPr>
                <w:rFonts w:ascii="Arial Narrow" w:hAnsi="Arial Narrow"/>
              </w:rPr>
              <w:t>3. Time is given for reflection on what was learned. *(1/4)</w:t>
            </w:r>
          </w:p>
          <w:p w14:paraId="20BBDB92" w14:textId="77777777" w:rsidR="007052ED" w:rsidRDefault="007052ED" w:rsidP="007052ED">
            <w:pPr>
              <w:rPr>
                <w:rFonts w:ascii="Arial Narrow" w:hAnsi="Arial Narrow"/>
              </w:rPr>
            </w:pPr>
            <w:r>
              <w:rPr>
                <w:rFonts w:ascii="Arial Narrow" w:hAnsi="Arial Narrow"/>
              </w:rPr>
              <w:t>Observed in 80% of classrooms on a given day as measured by observational and survey data</w:t>
            </w:r>
            <w:r w:rsidRPr="00900C86">
              <w:rPr>
                <w:rFonts w:ascii="Arial Narrow" w:hAnsi="Arial Narrow"/>
              </w:rPr>
              <w:t xml:space="preserve">. </w:t>
            </w:r>
          </w:p>
          <w:p w14:paraId="61E33FB0" w14:textId="77777777" w:rsidR="007052ED" w:rsidRDefault="007052ED" w:rsidP="007052ED">
            <w:pPr>
              <w:rPr>
                <w:rFonts w:ascii="Arial Narrow" w:hAnsi="Arial Narrow"/>
              </w:rPr>
            </w:pPr>
            <w:r>
              <w:rPr>
                <w:rFonts w:ascii="Arial Narrow" w:hAnsi="Arial Narrow"/>
              </w:rPr>
              <w:t>*Based on average teacher talk time vs. student talk time.</w:t>
            </w:r>
            <w:r w:rsidRPr="00900C86">
              <w:rPr>
                <w:rFonts w:ascii="Arial Narrow" w:hAnsi="Arial Narrow"/>
              </w:rPr>
              <w:t xml:space="preserve"> </w:t>
            </w:r>
          </w:p>
          <w:p w14:paraId="660F1FFF" w14:textId="77777777" w:rsidR="007052ED" w:rsidRPr="00265019" w:rsidRDefault="007052ED" w:rsidP="007052ED">
            <w:pPr>
              <w:rPr>
                <w:rFonts w:ascii="Arial Narrow" w:hAnsi="Arial Narrow"/>
              </w:rPr>
            </w:pPr>
            <w:r>
              <w:rPr>
                <w:rFonts w:ascii="Arial Narrow" w:hAnsi="Arial Narrow"/>
              </w:rPr>
              <w:t xml:space="preserve">              </w:t>
            </w:r>
          </w:p>
        </w:tc>
        <w:tc>
          <w:tcPr>
            <w:tcW w:w="4727" w:type="dxa"/>
            <w:vAlign w:val="center"/>
          </w:tcPr>
          <w:p w14:paraId="6D4B6A67" w14:textId="77777777" w:rsidR="007052ED" w:rsidRPr="006317AF" w:rsidRDefault="007052ED" w:rsidP="007052ED">
            <w:pPr>
              <w:rPr>
                <w:sz w:val="22"/>
                <w:szCs w:val="22"/>
              </w:rPr>
            </w:pPr>
            <w:r w:rsidRPr="006317AF">
              <w:rPr>
                <w:rFonts w:ascii="Arial Narrow" w:hAnsi="Arial Narrow"/>
                <w:sz w:val="22"/>
                <w:szCs w:val="22"/>
              </w:rPr>
              <w:t>3C Virtually all students are intellectually engaged in challenging content through well-designed learning tasks and suitable scaffolding by the teacher and fully aligned with the instructional outcomes.</w:t>
            </w:r>
          </w:p>
        </w:tc>
        <w:tc>
          <w:tcPr>
            <w:tcW w:w="1978" w:type="dxa"/>
            <w:vMerge w:val="restart"/>
            <w:vAlign w:val="center"/>
          </w:tcPr>
          <w:p w14:paraId="013DD96C" w14:textId="77777777" w:rsidR="007052ED" w:rsidRDefault="007052ED" w:rsidP="007052ED">
            <w:pPr>
              <w:rPr>
                <w:rFonts w:ascii="Arial Narrow" w:hAnsi="Arial Narrow"/>
              </w:rPr>
            </w:pPr>
            <w:r>
              <w:rPr>
                <w:rFonts w:ascii="Arial Narrow" w:hAnsi="Arial Narrow"/>
              </w:rPr>
              <w:t>Productive Struggle</w:t>
            </w:r>
          </w:p>
          <w:p w14:paraId="3CCABC35" w14:textId="77777777" w:rsidR="007052ED" w:rsidRDefault="007052ED" w:rsidP="007052ED">
            <w:pPr>
              <w:rPr>
                <w:rFonts w:ascii="Arial Narrow" w:hAnsi="Arial Narrow"/>
              </w:rPr>
            </w:pPr>
          </w:p>
          <w:p w14:paraId="48A30B08" w14:textId="77777777" w:rsidR="007052ED" w:rsidRDefault="007052ED" w:rsidP="007052ED">
            <w:pPr>
              <w:rPr>
                <w:rFonts w:ascii="Arial Narrow" w:hAnsi="Arial Narrow"/>
              </w:rPr>
            </w:pPr>
            <w:r>
              <w:rPr>
                <w:rFonts w:ascii="Arial Narrow" w:hAnsi="Arial Narrow"/>
              </w:rPr>
              <w:t>Direct Instruction – Gradual Release</w:t>
            </w:r>
          </w:p>
          <w:p w14:paraId="31EB05AD" w14:textId="77777777" w:rsidR="007052ED" w:rsidRDefault="007052ED" w:rsidP="007052ED">
            <w:pPr>
              <w:rPr>
                <w:rFonts w:ascii="Arial Narrow" w:hAnsi="Arial Narrow"/>
              </w:rPr>
            </w:pPr>
          </w:p>
          <w:p w14:paraId="20459A89" w14:textId="77777777" w:rsidR="007052ED" w:rsidRDefault="007052ED" w:rsidP="007052ED">
            <w:pPr>
              <w:rPr>
                <w:rFonts w:ascii="Arial Narrow" w:hAnsi="Arial Narrow"/>
              </w:rPr>
            </w:pPr>
          </w:p>
          <w:p w14:paraId="294647B2" w14:textId="77777777" w:rsidR="007052ED" w:rsidRPr="00971528" w:rsidRDefault="007052ED" w:rsidP="007052ED">
            <w:pPr>
              <w:rPr>
                <w:rFonts w:ascii="Arial Narrow" w:hAnsi="Arial Narrow"/>
              </w:rPr>
            </w:pPr>
            <w:r>
              <w:rPr>
                <w:rFonts w:ascii="Arial Narrow" w:hAnsi="Arial Narrow"/>
              </w:rPr>
              <w:t>Metacognition</w:t>
            </w:r>
          </w:p>
        </w:tc>
        <w:tc>
          <w:tcPr>
            <w:tcW w:w="810" w:type="dxa"/>
            <w:vMerge w:val="restart"/>
            <w:vAlign w:val="center"/>
          </w:tcPr>
          <w:p w14:paraId="08394DE9" w14:textId="77777777" w:rsidR="007052ED" w:rsidRPr="000D4281" w:rsidRDefault="007052ED" w:rsidP="007052ED">
            <w:pPr>
              <w:rPr>
                <w:rFonts w:ascii="Arial Narrow" w:hAnsi="Arial Narrow"/>
              </w:rPr>
            </w:pPr>
            <w:r w:rsidRPr="000D4281">
              <w:rPr>
                <w:rFonts w:ascii="Arial Narrow" w:hAnsi="Arial Narrow"/>
              </w:rPr>
              <w:t>.64</w:t>
            </w:r>
          </w:p>
          <w:p w14:paraId="196E99BF" w14:textId="77777777" w:rsidR="007052ED" w:rsidRPr="000D4281" w:rsidRDefault="007052ED" w:rsidP="007052ED">
            <w:pPr>
              <w:rPr>
                <w:rFonts w:ascii="Arial Narrow" w:hAnsi="Arial Narrow"/>
              </w:rPr>
            </w:pPr>
          </w:p>
          <w:p w14:paraId="430CED68" w14:textId="77777777" w:rsidR="007052ED" w:rsidRPr="000D4281" w:rsidRDefault="007052ED" w:rsidP="007052ED">
            <w:pPr>
              <w:rPr>
                <w:rFonts w:ascii="Arial Narrow" w:hAnsi="Arial Narrow"/>
              </w:rPr>
            </w:pPr>
            <w:r w:rsidRPr="000D4281">
              <w:rPr>
                <w:rFonts w:ascii="Arial Narrow" w:hAnsi="Arial Narrow"/>
              </w:rPr>
              <w:t>.59</w:t>
            </w:r>
          </w:p>
          <w:p w14:paraId="61FC9163" w14:textId="77777777" w:rsidR="007052ED" w:rsidRPr="000D4281" w:rsidRDefault="007052ED" w:rsidP="007052ED">
            <w:pPr>
              <w:rPr>
                <w:rFonts w:ascii="Arial Narrow" w:hAnsi="Arial Narrow"/>
              </w:rPr>
            </w:pPr>
          </w:p>
          <w:p w14:paraId="31625E4E" w14:textId="77777777" w:rsidR="007052ED" w:rsidRPr="000D4281" w:rsidRDefault="007052ED" w:rsidP="007052ED">
            <w:pPr>
              <w:rPr>
                <w:rFonts w:ascii="Arial Narrow" w:hAnsi="Arial Narrow"/>
              </w:rPr>
            </w:pPr>
          </w:p>
          <w:p w14:paraId="25C899EC" w14:textId="77777777" w:rsidR="007052ED" w:rsidRPr="000D4281" w:rsidRDefault="007052ED" w:rsidP="007052ED">
            <w:pPr>
              <w:rPr>
                <w:rFonts w:ascii="Arial Narrow" w:hAnsi="Arial Narrow"/>
              </w:rPr>
            </w:pPr>
          </w:p>
          <w:p w14:paraId="1BC5C66F" w14:textId="77777777" w:rsidR="007052ED" w:rsidRPr="000D4281" w:rsidRDefault="007052ED" w:rsidP="007052ED">
            <w:pPr>
              <w:rPr>
                <w:rFonts w:ascii="Arial Narrow" w:hAnsi="Arial Narrow"/>
              </w:rPr>
            </w:pPr>
            <w:r w:rsidRPr="000D4281">
              <w:rPr>
                <w:rFonts w:ascii="Arial Narrow" w:hAnsi="Arial Narrow"/>
              </w:rPr>
              <w:t>.69</w:t>
            </w:r>
          </w:p>
        </w:tc>
        <w:tc>
          <w:tcPr>
            <w:tcW w:w="1708" w:type="dxa"/>
            <w:vMerge w:val="restart"/>
            <w:shd w:val="clear" w:color="auto" w:fill="0000FF"/>
            <w:vAlign w:val="center"/>
          </w:tcPr>
          <w:p w14:paraId="0D5A3FAF" w14:textId="77777777" w:rsidR="007052ED" w:rsidRPr="000906A1" w:rsidRDefault="007052ED" w:rsidP="00E53C12">
            <w:pPr>
              <w:rPr>
                <w:rFonts w:ascii="Arial Narrow" w:hAnsi="Arial Narrow"/>
                <w:color w:val="FFFFFF" w:themeColor="background1"/>
              </w:rPr>
            </w:pPr>
            <w:r w:rsidRPr="000906A1">
              <w:rPr>
                <w:rFonts w:ascii="Arial Narrow" w:hAnsi="Arial Narrow"/>
                <w:color w:val="FFFFFF" w:themeColor="background1"/>
              </w:rPr>
              <w:t>Thinking</w:t>
            </w:r>
          </w:p>
          <w:p w14:paraId="5A49C842" w14:textId="77777777" w:rsidR="007052ED" w:rsidRPr="000906A1" w:rsidRDefault="007052ED" w:rsidP="00E53C12">
            <w:pPr>
              <w:rPr>
                <w:rFonts w:ascii="Arial Narrow" w:hAnsi="Arial Narrow"/>
                <w:color w:val="FFFFFF" w:themeColor="background1"/>
              </w:rPr>
            </w:pPr>
            <w:r w:rsidRPr="000906A1">
              <w:rPr>
                <w:rFonts w:ascii="Arial Narrow" w:hAnsi="Arial Narrow"/>
                <w:color w:val="FFFFFF" w:themeColor="background1"/>
              </w:rPr>
              <w:t xml:space="preserve">    Focus</w:t>
            </w:r>
          </w:p>
          <w:p w14:paraId="5B9461D8" w14:textId="77777777" w:rsidR="007052ED" w:rsidRPr="000906A1" w:rsidRDefault="007052ED" w:rsidP="00E53C12">
            <w:pPr>
              <w:rPr>
                <w:rFonts w:ascii="Arial Narrow" w:hAnsi="Arial Narrow"/>
                <w:color w:val="FFFFFF" w:themeColor="background1"/>
              </w:rPr>
            </w:pPr>
            <w:r w:rsidRPr="000906A1">
              <w:rPr>
                <w:rFonts w:ascii="Arial Narrow" w:hAnsi="Arial Narrow"/>
                <w:color w:val="FFFFFF" w:themeColor="background1"/>
              </w:rPr>
              <w:t xml:space="preserve">    Strategies</w:t>
            </w:r>
          </w:p>
          <w:p w14:paraId="667A7B73" w14:textId="77777777" w:rsidR="007052ED" w:rsidRPr="000906A1" w:rsidRDefault="007052ED" w:rsidP="00E53C12">
            <w:pPr>
              <w:rPr>
                <w:rFonts w:ascii="Arial Narrow" w:hAnsi="Arial Narrow"/>
                <w:color w:val="FFFFFF" w:themeColor="background1"/>
              </w:rPr>
            </w:pPr>
            <w:r w:rsidRPr="000906A1">
              <w:rPr>
                <w:rFonts w:ascii="Arial Narrow" w:hAnsi="Arial Narrow"/>
                <w:color w:val="FFFFFF" w:themeColor="background1"/>
              </w:rPr>
              <w:t xml:space="preserve">Resilience </w:t>
            </w:r>
          </w:p>
          <w:p w14:paraId="03DEDEC5" w14:textId="77777777" w:rsidR="007052ED" w:rsidRPr="000906A1" w:rsidRDefault="007052ED" w:rsidP="00E53C12">
            <w:pPr>
              <w:rPr>
                <w:rFonts w:ascii="Arial Narrow" w:hAnsi="Arial Narrow"/>
                <w:color w:val="FFFFFF" w:themeColor="background1"/>
              </w:rPr>
            </w:pPr>
            <w:r w:rsidRPr="000906A1">
              <w:rPr>
                <w:rFonts w:ascii="Arial Narrow" w:hAnsi="Arial Narrow"/>
                <w:color w:val="FFFFFF" w:themeColor="background1"/>
              </w:rPr>
              <w:t xml:space="preserve">    Persevere</w:t>
            </w:r>
          </w:p>
          <w:p w14:paraId="1814E5F0" w14:textId="77777777" w:rsidR="007052ED" w:rsidRPr="000906A1" w:rsidRDefault="007052ED" w:rsidP="00E53C12">
            <w:pPr>
              <w:rPr>
                <w:rFonts w:ascii="Arial Narrow" w:hAnsi="Arial Narrow"/>
                <w:color w:val="FFFFFF" w:themeColor="background1"/>
              </w:rPr>
            </w:pPr>
            <w:r w:rsidRPr="000906A1">
              <w:rPr>
                <w:rFonts w:ascii="Arial Narrow" w:hAnsi="Arial Narrow"/>
                <w:color w:val="FFFFFF" w:themeColor="background1"/>
              </w:rPr>
              <w:t xml:space="preserve">    Make a Plan</w:t>
            </w:r>
          </w:p>
          <w:p w14:paraId="74C5EEC4" w14:textId="77777777" w:rsidR="007052ED" w:rsidRPr="000906A1" w:rsidRDefault="007052ED" w:rsidP="00E53C12">
            <w:pPr>
              <w:rPr>
                <w:rFonts w:ascii="Arial Narrow" w:hAnsi="Arial Narrow"/>
                <w:color w:val="FFFFFF" w:themeColor="background1"/>
              </w:rPr>
            </w:pPr>
            <w:r w:rsidRPr="000906A1">
              <w:rPr>
                <w:rFonts w:ascii="Arial Narrow" w:hAnsi="Arial Narrow"/>
                <w:color w:val="FFFFFF" w:themeColor="background1"/>
              </w:rPr>
              <w:t>Self Awareness</w:t>
            </w:r>
          </w:p>
          <w:p w14:paraId="6865D973" w14:textId="77777777" w:rsidR="007052ED" w:rsidRDefault="007052ED" w:rsidP="00E53C12">
            <w:pPr>
              <w:rPr>
                <w:rFonts w:ascii="Arial Narrow" w:hAnsi="Arial Narrow"/>
                <w:color w:val="FFFFFF" w:themeColor="background1"/>
              </w:rPr>
            </w:pPr>
            <w:r w:rsidRPr="000906A1">
              <w:rPr>
                <w:rFonts w:ascii="Arial Narrow" w:hAnsi="Arial Narrow"/>
                <w:color w:val="FFFFFF" w:themeColor="background1"/>
              </w:rPr>
              <w:t xml:space="preserve">    Know/Need</w:t>
            </w:r>
          </w:p>
          <w:p w14:paraId="2654018C" w14:textId="77777777" w:rsidR="002836EA" w:rsidRPr="000906A1" w:rsidRDefault="002836EA" w:rsidP="00E53C12">
            <w:pPr>
              <w:rPr>
                <w:rFonts w:ascii="Arial Narrow" w:hAnsi="Arial Narrow"/>
                <w:color w:val="FFFFFF" w:themeColor="background1"/>
              </w:rPr>
            </w:pPr>
            <w:r>
              <w:rPr>
                <w:rFonts w:ascii="Arial Narrow" w:hAnsi="Arial Narrow"/>
                <w:color w:val="FFFFFF" w:themeColor="background1"/>
              </w:rPr>
              <w:t>Work Ethic</w:t>
            </w:r>
          </w:p>
          <w:p w14:paraId="7FCC197E" w14:textId="77777777" w:rsidR="007052ED" w:rsidRPr="001A40C6" w:rsidRDefault="007052ED" w:rsidP="00E53C12">
            <w:pPr>
              <w:rPr>
                <w:rFonts w:ascii="Arial Narrow" w:hAnsi="Arial Narrow"/>
              </w:rPr>
            </w:pPr>
          </w:p>
        </w:tc>
        <w:tc>
          <w:tcPr>
            <w:tcW w:w="2203" w:type="dxa"/>
            <w:vMerge w:val="restart"/>
            <w:vAlign w:val="center"/>
          </w:tcPr>
          <w:p w14:paraId="53FAFB78" w14:textId="77777777" w:rsidR="007052ED" w:rsidRPr="00E90902" w:rsidRDefault="007052ED" w:rsidP="007052ED">
            <w:pPr>
              <w:rPr>
                <w:rFonts w:ascii="Arial Narrow" w:hAnsi="Arial Narrow"/>
              </w:rPr>
            </w:pPr>
            <w:r>
              <w:rPr>
                <w:rFonts w:ascii="Arial Narrow" w:hAnsi="Arial Narrow"/>
              </w:rPr>
              <w:t>Observation Rubric</w:t>
            </w:r>
          </w:p>
          <w:p w14:paraId="5E8E1ECE" w14:textId="77777777" w:rsidR="007052ED" w:rsidRDefault="007052ED" w:rsidP="007052ED">
            <w:pPr>
              <w:rPr>
                <w:rFonts w:ascii="Arial Narrow" w:hAnsi="Arial Narrow"/>
              </w:rPr>
            </w:pPr>
          </w:p>
          <w:p w14:paraId="0D40BA7A" w14:textId="77777777" w:rsidR="007052ED" w:rsidRDefault="00A74828" w:rsidP="007052ED">
            <w:pPr>
              <w:rPr>
                <w:rFonts w:ascii="Arial Narrow" w:hAnsi="Arial Narrow"/>
              </w:rPr>
            </w:pPr>
            <w:r>
              <w:rPr>
                <w:rFonts w:ascii="Arial Narrow" w:hAnsi="Arial Narrow"/>
              </w:rPr>
              <w:t>Frequency Chart</w:t>
            </w:r>
          </w:p>
          <w:p w14:paraId="073E948B" w14:textId="77777777" w:rsidR="007052ED" w:rsidRDefault="007052ED" w:rsidP="007052ED">
            <w:pPr>
              <w:rPr>
                <w:rFonts w:ascii="Arial Narrow" w:hAnsi="Arial Narrow"/>
              </w:rPr>
            </w:pPr>
          </w:p>
          <w:p w14:paraId="06D55125" w14:textId="77777777" w:rsidR="007052ED" w:rsidRDefault="007052ED" w:rsidP="007052ED">
            <w:pPr>
              <w:rPr>
                <w:rFonts w:ascii="Arial Narrow" w:hAnsi="Arial Narrow"/>
              </w:rPr>
            </w:pPr>
            <w:r>
              <w:rPr>
                <w:rFonts w:ascii="Arial Narrow" w:hAnsi="Arial Narrow"/>
              </w:rPr>
              <w:t xml:space="preserve">Teacher &amp; Student </w:t>
            </w:r>
          </w:p>
          <w:p w14:paraId="4096B835" w14:textId="77777777" w:rsidR="007052ED" w:rsidRDefault="007052ED" w:rsidP="007052ED">
            <w:pPr>
              <w:rPr>
                <w:rFonts w:ascii="Arial Narrow" w:hAnsi="Arial Narrow"/>
              </w:rPr>
            </w:pPr>
            <w:r>
              <w:rPr>
                <w:rFonts w:ascii="Arial Narrow" w:hAnsi="Arial Narrow"/>
              </w:rPr>
              <w:t>Questionnaire</w:t>
            </w:r>
          </w:p>
          <w:p w14:paraId="712592D5" w14:textId="77777777" w:rsidR="007052ED" w:rsidRDefault="007052ED" w:rsidP="007052ED">
            <w:pPr>
              <w:rPr>
                <w:rFonts w:ascii="Arial Narrow" w:hAnsi="Arial Narrow"/>
              </w:rPr>
            </w:pPr>
          </w:p>
        </w:tc>
        <w:tc>
          <w:tcPr>
            <w:tcW w:w="2203" w:type="dxa"/>
            <w:vMerge w:val="restart"/>
            <w:vAlign w:val="center"/>
          </w:tcPr>
          <w:p w14:paraId="2F48144A" w14:textId="77777777" w:rsidR="00090E2A" w:rsidRPr="00C660DF" w:rsidRDefault="00090E2A" w:rsidP="00C660DF">
            <w:pPr>
              <w:rPr>
                <w:rFonts w:ascii="Arial Narrow" w:hAnsi="Arial Narrow"/>
                <w:color w:val="000000" w:themeColor="text1"/>
                <w:sz w:val="22"/>
                <w:szCs w:val="22"/>
              </w:rPr>
            </w:pPr>
            <w:r w:rsidRPr="00C660DF">
              <w:rPr>
                <w:rFonts w:ascii="Arial Narrow" w:hAnsi="Arial Narrow"/>
                <w:color w:val="000000" w:themeColor="text1"/>
                <w:sz w:val="22"/>
                <w:szCs w:val="22"/>
              </w:rPr>
              <w:t>Persevere through challenging problems and situations by using various strategies and techniques.</w:t>
            </w:r>
          </w:p>
          <w:p w14:paraId="42B9B02C" w14:textId="77777777" w:rsidR="00090E2A" w:rsidRPr="00C660DF" w:rsidRDefault="00090E2A" w:rsidP="00C660DF">
            <w:pPr>
              <w:rPr>
                <w:rFonts w:ascii="Arial Narrow" w:hAnsi="Arial Narrow"/>
                <w:color w:val="000000" w:themeColor="text1"/>
                <w:sz w:val="22"/>
                <w:szCs w:val="22"/>
              </w:rPr>
            </w:pPr>
            <w:r w:rsidRPr="00C660DF">
              <w:rPr>
                <w:rFonts w:ascii="Arial Narrow" w:hAnsi="Arial Narrow"/>
                <w:color w:val="000000" w:themeColor="text1"/>
                <w:sz w:val="22"/>
                <w:szCs w:val="22"/>
              </w:rPr>
              <w:t>Are aware of how they learn best and use that knowledge to pursue personal success.</w:t>
            </w:r>
          </w:p>
          <w:p w14:paraId="346F0EF1" w14:textId="11CB3B28" w:rsidR="00A74828" w:rsidRPr="00C660DF" w:rsidRDefault="00A74828" w:rsidP="00C660DF">
            <w:pPr>
              <w:rPr>
                <w:rFonts w:ascii="Arial Narrow" w:hAnsi="Arial Narrow"/>
                <w:color w:val="FF0000"/>
                <w:sz w:val="22"/>
                <w:szCs w:val="22"/>
              </w:rPr>
            </w:pPr>
          </w:p>
        </w:tc>
      </w:tr>
      <w:tr w:rsidR="007052ED" w14:paraId="13D1A1BC" w14:textId="77777777" w:rsidTr="007052ED">
        <w:trPr>
          <w:trHeight w:val="635"/>
        </w:trPr>
        <w:tc>
          <w:tcPr>
            <w:tcW w:w="5271" w:type="dxa"/>
            <w:vMerge/>
            <w:vAlign w:val="center"/>
          </w:tcPr>
          <w:p w14:paraId="57E72BBA" w14:textId="77777777" w:rsidR="007052ED" w:rsidRDefault="007052ED" w:rsidP="007052ED">
            <w:pPr>
              <w:rPr>
                <w:rFonts w:ascii="Arial Narrow" w:hAnsi="Arial Narrow"/>
              </w:rPr>
            </w:pPr>
          </w:p>
        </w:tc>
        <w:tc>
          <w:tcPr>
            <w:tcW w:w="4727" w:type="dxa"/>
            <w:vAlign w:val="center"/>
          </w:tcPr>
          <w:p w14:paraId="5A856B71" w14:textId="77777777" w:rsidR="007052ED" w:rsidRPr="006317AF" w:rsidRDefault="007052ED" w:rsidP="007052ED">
            <w:pPr>
              <w:rPr>
                <w:rFonts w:ascii="Arial Narrow" w:hAnsi="Arial Narrow"/>
                <w:sz w:val="22"/>
                <w:szCs w:val="22"/>
              </w:rPr>
            </w:pPr>
            <w:r w:rsidRPr="006317AF">
              <w:rPr>
                <w:rFonts w:ascii="Arial Narrow" w:hAnsi="Arial Narrow"/>
                <w:sz w:val="22"/>
                <w:szCs w:val="22"/>
              </w:rPr>
              <w:t>3C Learning tasks and activities are designed to challenge student thinking.  Lesson pace provides students the time needed to intellectually engage with learning.</w:t>
            </w:r>
          </w:p>
        </w:tc>
        <w:tc>
          <w:tcPr>
            <w:tcW w:w="1978" w:type="dxa"/>
            <w:vMerge/>
            <w:vAlign w:val="center"/>
          </w:tcPr>
          <w:p w14:paraId="4B77A4F8" w14:textId="77777777" w:rsidR="007052ED" w:rsidRDefault="007052ED" w:rsidP="007052ED">
            <w:pPr>
              <w:rPr>
                <w:rFonts w:ascii="Arial Narrow" w:hAnsi="Arial Narrow"/>
              </w:rPr>
            </w:pPr>
          </w:p>
        </w:tc>
        <w:tc>
          <w:tcPr>
            <w:tcW w:w="810" w:type="dxa"/>
            <w:vMerge/>
          </w:tcPr>
          <w:p w14:paraId="48008C8B" w14:textId="77777777" w:rsidR="007052ED" w:rsidRDefault="007052ED" w:rsidP="007052ED">
            <w:pPr>
              <w:jc w:val="center"/>
            </w:pPr>
          </w:p>
        </w:tc>
        <w:tc>
          <w:tcPr>
            <w:tcW w:w="1708" w:type="dxa"/>
            <w:vMerge/>
            <w:shd w:val="clear" w:color="auto" w:fill="0000FF"/>
          </w:tcPr>
          <w:p w14:paraId="581C9127" w14:textId="77777777" w:rsidR="007052ED" w:rsidRDefault="007052ED" w:rsidP="007052ED"/>
        </w:tc>
        <w:tc>
          <w:tcPr>
            <w:tcW w:w="2203" w:type="dxa"/>
            <w:vMerge/>
          </w:tcPr>
          <w:p w14:paraId="5AF96B25" w14:textId="77777777" w:rsidR="007052ED" w:rsidRDefault="007052ED" w:rsidP="007052ED"/>
        </w:tc>
        <w:tc>
          <w:tcPr>
            <w:tcW w:w="2203" w:type="dxa"/>
            <w:vMerge/>
          </w:tcPr>
          <w:p w14:paraId="2D904C73" w14:textId="77777777" w:rsidR="007052ED" w:rsidRDefault="007052ED" w:rsidP="007052ED"/>
        </w:tc>
      </w:tr>
      <w:tr w:rsidR="007052ED" w14:paraId="5A41B240" w14:textId="77777777" w:rsidTr="007052ED">
        <w:trPr>
          <w:trHeight w:val="360"/>
        </w:trPr>
        <w:tc>
          <w:tcPr>
            <w:tcW w:w="5271" w:type="dxa"/>
            <w:vMerge/>
            <w:vAlign w:val="center"/>
          </w:tcPr>
          <w:p w14:paraId="6C36677C" w14:textId="77777777" w:rsidR="007052ED" w:rsidRDefault="007052ED" w:rsidP="007052ED">
            <w:pPr>
              <w:rPr>
                <w:rFonts w:ascii="Arial Narrow" w:hAnsi="Arial Narrow"/>
              </w:rPr>
            </w:pPr>
          </w:p>
        </w:tc>
        <w:tc>
          <w:tcPr>
            <w:tcW w:w="4727" w:type="dxa"/>
            <w:vAlign w:val="center"/>
          </w:tcPr>
          <w:p w14:paraId="7E2CF71B" w14:textId="77777777" w:rsidR="007052ED" w:rsidRPr="006317AF" w:rsidRDefault="007052ED" w:rsidP="007052ED">
            <w:pPr>
              <w:rPr>
                <w:rFonts w:ascii="Arial Narrow" w:hAnsi="Arial Narrow"/>
                <w:sz w:val="22"/>
                <w:szCs w:val="22"/>
              </w:rPr>
            </w:pPr>
            <w:r w:rsidRPr="006317AF">
              <w:rPr>
                <w:rFonts w:ascii="Arial Narrow" w:hAnsi="Arial Narrow"/>
                <w:sz w:val="22"/>
                <w:szCs w:val="22"/>
              </w:rPr>
              <w:t xml:space="preserve">3C Students have the opportunity for both reflection and closure after </w:t>
            </w:r>
            <w:r w:rsidR="00A74828">
              <w:rPr>
                <w:rFonts w:ascii="Arial Narrow" w:hAnsi="Arial Narrow"/>
                <w:sz w:val="22"/>
                <w:szCs w:val="22"/>
              </w:rPr>
              <w:t xml:space="preserve">the lesson to consolidate </w:t>
            </w:r>
            <w:r w:rsidRPr="006317AF">
              <w:rPr>
                <w:rFonts w:ascii="Arial Narrow" w:hAnsi="Arial Narrow"/>
                <w:sz w:val="22"/>
                <w:szCs w:val="22"/>
              </w:rPr>
              <w:t>understanding.</w:t>
            </w:r>
          </w:p>
        </w:tc>
        <w:tc>
          <w:tcPr>
            <w:tcW w:w="1978" w:type="dxa"/>
            <w:vMerge/>
            <w:vAlign w:val="center"/>
          </w:tcPr>
          <w:p w14:paraId="1E10B8C7" w14:textId="77777777" w:rsidR="007052ED" w:rsidRDefault="007052ED" w:rsidP="007052ED">
            <w:pPr>
              <w:rPr>
                <w:rFonts w:ascii="Arial Narrow" w:hAnsi="Arial Narrow"/>
              </w:rPr>
            </w:pPr>
          </w:p>
        </w:tc>
        <w:tc>
          <w:tcPr>
            <w:tcW w:w="810" w:type="dxa"/>
            <w:vMerge/>
          </w:tcPr>
          <w:p w14:paraId="028D686A" w14:textId="77777777" w:rsidR="007052ED" w:rsidRDefault="007052ED" w:rsidP="007052ED">
            <w:pPr>
              <w:jc w:val="center"/>
            </w:pPr>
          </w:p>
        </w:tc>
        <w:tc>
          <w:tcPr>
            <w:tcW w:w="1708" w:type="dxa"/>
            <w:vMerge/>
            <w:shd w:val="clear" w:color="auto" w:fill="0000FF"/>
          </w:tcPr>
          <w:p w14:paraId="05EB4DE1" w14:textId="77777777" w:rsidR="007052ED" w:rsidRDefault="007052ED" w:rsidP="007052ED"/>
        </w:tc>
        <w:tc>
          <w:tcPr>
            <w:tcW w:w="2203" w:type="dxa"/>
            <w:vMerge/>
          </w:tcPr>
          <w:p w14:paraId="2F175A07" w14:textId="77777777" w:rsidR="007052ED" w:rsidRDefault="007052ED" w:rsidP="007052ED"/>
        </w:tc>
        <w:tc>
          <w:tcPr>
            <w:tcW w:w="2203" w:type="dxa"/>
            <w:vMerge/>
          </w:tcPr>
          <w:p w14:paraId="2DE58C3C" w14:textId="77777777" w:rsidR="007052ED" w:rsidRDefault="007052ED" w:rsidP="007052ED"/>
        </w:tc>
      </w:tr>
      <w:tr w:rsidR="007052ED" w14:paraId="57F921F8" w14:textId="77777777" w:rsidTr="007052ED">
        <w:trPr>
          <w:trHeight w:val="360"/>
        </w:trPr>
        <w:tc>
          <w:tcPr>
            <w:tcW w:w="5271" w:type="dxa"/>
            <w:vMerge/>
            <w:vAlign w:val="center"/>
          </w:tcPr>
          <w:p w14:paraId="25601848" w14:textId="77777777" w:rsidR="007052ED" w:rsidRDefault="007052ED" w:rsidP="007052ED">
            <w:pPr>
              <w:rPr>
                <w:rFonts w:ascii="Arial Narrow" w:hAnsi="Arial Narrow"/>
              </w:rPr>
            </w:pPr>
          </w:p>
        </w:tc>
        <w:tc>
          <w:tcPr>
            <w:tcW w:w="4727" w:type="dxa"/>
            <w:vAlign w:val="center"/>
          </w:tcPr>
          <w:p w14:paraId="729047D6" w14:textId="77777777" w:rsidR="007052ED" w:rsidRPr="006317AF" w:rsidRDefault="007052ED" w:rsidP="007052ED">
            <w:pPr>
              <w:rPr>
                <w:rFonts w:ascii="Arial Narrow" w:hAnsi="Arial Narrow"/>
                <w:sz w:val="22"/>
                <w:szCs w:val="22"/>
              </w:rPr>
            </w:pPr>
            <w:r w:rsidRPr="006317AF">
              <w:rPr>
                <w:rFonts w:ascii="Arial Narrow" w:hAnsi="Arial Narrow"/>
                <w:sz w:val="22"/>
                <w:szCs w:val="22"/>
              </w:rPr>
              <w:t>3A Teacher models process to be followed in task when appropriate.</w:t>
            </w:r>
          </w:p>
        </w:tc>
        <w:tc>
          <w:tcPr>
            <w:tcW w:w="1978" w:type="dxa"/>
            <w:vMerge/>
            <w:vAlign w:val="center"/>
          </w:tcPr>
          <w:p w14:paraId="2420DA19" w14:textId="77777777" w:rsidR="007052ED" w:rsidRDefault="007052ED" w:rsidP="007052ED">
            <w:pPr>
              <w:rPr>
                <w:rFonts w:ascii="Arial Narrow" w:hAnsi="Arial Narrow"/>
              </w:rPr>
            </w:pPr>
          </w:p>
        </w:tc>
        <w:tc>
          <w:tcPr>
            <w:tcW w:w="810" w:type="dxa"/>
            <w:vMerge/>
          </w:tcPr>
          <w:p w14:paraId="1B5BC694" w14:textId="77777777" w:rsidR="007052ED" w:rsidRDefault="007052ED" w:rsidP="007052ED">
            <w:pPr>
              <w:jc w:val="center"/>
            </w:pPr>
          </w:p>
        </w:tc>
        <w:tc>
          <w:tcPr>
            <w:tcW w:w="1708" w:type="dxa"/>
            <w:vMerge/>
            <w:shd w:val="clear" w:color="auto" w:fill="0000FF"/>
          </w:tcPr>
          <w:p w14:paraId="2ADDD8E9" w14:textId="77777777" w:rsidR="007052ED" w:rsidRDefault="007052ED" w:rsidP="007052ED"/>
        </w:tc>
        <w:tc>
          <w:tcPr>
            <w:tcW w:w="2203" w:type="dxa"/>
            <w:vMerge/>
          </w:tcPr>
          <w:p w14:paraId="1BD71E84" w14:textId="77777777" w:rsidR="007052ED" w:rsidRDefault="007052ED" w:rsidP="007052ED"/>
        </w:tc>
        <w:tc>
          <w:tcPr>
            <w:tcW w:w="2203" w:type="dxa"/>
            <w:vMerge/>
          </w:tcPr>
          <w:p w14:paraId="26BA6673" w14:textId="77777777" w:rsidR="007052ED" w:rsidRDefault="007052ED" w:rsidP="007052ED"/>
        </w:tc>
      </w:tr>
    </w:tbl>
    <w:p w14:paraId="0B98F8EB" w14:textId="77777777" w:rsidR="007052ED" w:rsidRDefault="007052ED" w:rsidP="007052ED">
      <w:pPr>
        <w:rPr>
          <w:sz w:val="16"/>
          <w:szCs w:val="16"/>
        </w:rPr>
      </w:pPr>
    </w:p>
    <w:p w14:paraId="323349F1" w14:textId="77777777" w:rsidR="00D21FCD" w:rsidRDefault="00D21FCD" w:rsidP="007052ED">
      <w:pPr>
        <w:rPr>
          <w:sz w:val="16"/>
          <w:szCs w:val="16"/>
        </w:rPr>
      </w:pPr>
    </w:p>
    <w:p w14:paraId="74A85F3D" w14:textId="77777777" w:rsidR="00D21FCD" w:rsidRDefault="00D21FCD" w:rsidP="007052ED">
      <w:pPr>
        <w:rPr>
          <w:sz w:val="16"/>
          <w:szCs w:val="16"/>
        </w:rPr>
      </w:pPr>
    </w:p>
    <w:p w14:paraId="7A5AAC4E" w14:textId="77777777" w:rsidR="00D21FCD" w:rsidRDefault="00D21FCD" w:rsidP="007052ED">
      <w:pPr>
        <w:rPr>
          <w:sz w:val="16"/>
          <w:szCs w:val="16"/>
        </w:rPr>
      </w:pPr>
    </w:p>
    <w:p w14:paraId="03912400" w14:textId="77777777" w:rsidR="00D21FCD" w:rsidRDefault="00D21FCD" w:rsidP="007052ED">
      <w:pPr>
        <w:rPr>
          <w:sz w:val="16"/>
          <w:szCs w:val="16"/>
        </w:rPr>
      </w:pPr>
    </w:p>
    <w:p w14:paraId="6DA20471" w14:textId="77777777" w:rsidR="00D21FCD" w:rsidRDefault="00D21FCD" w:rsidP="007052ED">
      <w:pPr>
        <w:rPr>
          <w:sz w:val="16"/>
          <w:szCs w:val="16"/>
        </w:rPr>
      </w:pPr>
    </w:p>
    <w:p w14:paraId="1BB06C2A" w14:textId="77777777" w:rsidR="00D21FCD" w:rsidRDefault="00D21FCD" w:rsidP="007052ED">
      <w:pPr>
        <w:rPr>
          <w:sz w:val="16"/>
          <w:szCs w:val="16"/>
        </w:rPr>
      </w:pPr>
    </w:p>
    <w:p w14:paraId="5A3258A1" w14:textId="77777777" w:rsidR="00D21FCD" w:rsidRDefault="00D21FCD" w:rsidP="007052ED">
      <w:pPr>
        <w:rPr>
          <w:sz w:val="16"/>
          <w:szCs w:val="16"/>
        </w:rPr>
      </w:pPr>
    </w:p>
    <w:p w14:paraId="7B91473A" w14:textId="77777777" w:rsidR="00D21FCD" w:rsidRDefault="00D21FCD" w:rsidP="007052ED">
      <w:pPr>
        <w:rPr>
          <w:sz w:val="16"/>
          <w:szCs w:val="16"/>
        </w:rPr>
      </w:pPr>
    </w:p>
    <w:p w14:paraId="0F6676BB" w14:textId="77777777" w:rsidR="00D21FCD" w:rsidRDefault="00D21FCD" w:rsidP="007052ED">
      <w:pPr>
        <w:rPr>
          <w:sz w:val="16"/>
          <w:szCs w:val="16"/>
        </w:rPr>
      </w:pPr>
    </w:p>
    <w:p w14:paraId="587EFC5E" w14:textId="77777777" w:rsidR="00D21FCD" w:rsidRDefault="00D21FCD" w:rsidP="007052ED">
      <w:pPr>
        <w:rPr>
          <w:sz w:val="16"/>
          <w:szCs w:val="16"/>
        </w:rPr>
      </w:pPr>
    </w:p>
    <w:p w14:paraId="1AA480DC" w14:textId="77777777" w:rsidR="00D21FCD" w:rsidRDefault="00D21FCD" w:rsidP="007052ED">
      <w:pPr>
        <w:rPr>
          <w:sz w:val="16"/>
          <w:szCs w:val="16"/>
        </w:rPr>
      </w:pPr>
    </w:p>
    <w:p w14:paraId="33F0422D" w14:textId="77777777" w:rsidR="00D21FCD" w:rsidRDefault="00D21FCD" w:rsidP="007052ED">
      <w:pPr>
        <w:rPr>
          <w:sz w:val="16"/>
          <w:szCs w:val="16"/>
        </w:rPr>
      </w:pPr>
    </w:p>
    <w:p w14:paraId="2327926A" w14:textId="77777777" w:rsidR="00D21FCD" w:rsidRDefault="00D21FCD" w:rsidP="007052ED">
      <w:pPr>
        <w:rPr>
          <w:sz w:val="16"/>
          <w:szCs w:val="16"/>
        </w:rPr>
      </w:pPr>
    </w:p>
    <w:p w14:paraId="4028ACB9" w14:textId="77777777" w:rsidR="00D21FCD" w:rsidRDefault="00D21FCD" w:rsidP="007052ED">
      <w:pPr>
        <w:rPr>
          <w:sz w:val="16"/>
          <w:szCs w:val="16"/>
        </w:rPr>
      </w:pPr>
    </w:p>
    <w:p w14:paraId="1EC75251" w14:textId="77777777" w:rsidR="002E53EB" w:rsidRDefault="002E53EB" w:rsidP="007052ED">
      <w:pPr>
        <w:rPr>
          <w:sz w:val="16"/>
          <w:szCs w:val="16"/>
        </w:rPr>
      </w:pPr>
    </w:p>
    <w:p w14:paraId="5FADBD5F" w14:textId="77777777" w:rsidR="002E53EB" w:rsidRDefault="002E53EB" w:rsidP="007052ED">
      <w:pPr>
        <w:rPr>
          <w:sz w:val="16"/>
          <w:szCs w:val="16"/>
        </w:rPr>
      </w:pPr>
    </w:p>
    <w:p w14:paraId="7377023B" w14:textId="77777777" w:rsidR="00D21FCD" w:rsidRDefault="00D21FCD" w:rsidP="007052ED">
      <w:pPr>
        <w:rPr>
          <w:sz w:val="16"/>
          <w:szCs w:val="16"/>
        </w:rPr>
      </w:pPr>
    </w:p>
    <w:p w14:paraId="379D8726" w14:textId="77777777" w:rsidR="00D21FCD" w:rsidRDefault="00D21FCD" w:rsidP="007052ED">
      <w:pPr>
        <w:rPr>
          <w:sz w:val="16"/>
          <w:szCs w:val="16"/>
        </w:rPr>
      </w:pPr>
    </w:p>
    <w:p w14:paraId="31567E12" w14:textId="77777777" w:rsidR="00D21FCD" w:rsidRDefault="00D21FCD" w:rsidP="007052ED">
      <w:pPr>
        <w:rPr>
          <w:sz w:val="16"/>
          <w:szCs w:val="16"/>
        </w:rPr>
      </w:pPr>
    </w:p>
    <w:tbl>
      <w:tblPr>
        <w:tblStyle w:val="TableGrid"/>
        <w:tblW w:w="0" w:type="auto"/>
        <w:tblLook w:val="04A0" w:firstRow="1" w:lastRow="0" w:firstColumn="1" w:lastColumn="0" w:noHBand="0" w:noVBand="1"/>
      </w:tblPr>
      <w:tblGrid>
        <w:gridCol w:w="6273"/>
        <w:gridCol w:w="6271"/>
        <w:gridCol w:w="6272"/>
      </w:tblGrid>
      <w:tr w:rsidR="007052ED" w:rsidRPr="00C556FD" w14:paraId="5FC43656" w14:textId="77777777" w:rsidTr="007052ED">
        <w:trPr>
          <w:trHeight w:val="971"/>
        </w:trPr>
        <w:tc>
          <w:tcPr>
            <w:tcW w:w="6312" w:type="dxa"/>
            <w:shd w:val="clear" w:color="auto" w:fill="0000FF"/>
            <w:vAlign w:val="center"/>
          </w:tcPr>
          <w:p w14:paraId="06921056" w14:textId="77777777" w:rsidR="007052ED" w:rsidRPr="00C556FD" w:rsidRDefault="007052ED" w:rsidP="007052ED">
            <w:pPr>
              <w:tabs>
                <w:tab w:val="left" w:pos="1029"/>
              </w:tabs>
              <w:ind w:left="360" w:hanging="270"/>
              <w:rPr>
                <w:rFonts w:ascii="Arial" w:hAnsi="Arial" w:cs="Arial"/>
                <w:color w:val="FFFFFF" w:themeColor="background1"/>
              </w:rPr>
            </w:pPr>
            <w:r w:rsidRPr="00C556FD">
              <w:rPr>
                <w:rFonts w:ascii="Arial" w:hAnsi="Arial" w:cs="Arial"/>
                <w:color w:val="FFFFFF" w:themeColor="background1"/>
              </w:rPr>
              <w:t>1. Increase the level of knowledge and skill that the teacher brings to the instructional process.</w:t>
            </w:r>
          </w:p>
        </w:tc>
        <w:tc>
          <w:tcPr>
            <w:tcW w:w="6312" w:type="dxa"/>
            <w:shd w:val="clear" w:color="auto" w:fill="008000"/>
            <w:vAlign w:val="center"/>
          </w:tcPr>
          <w:p w14:paraId="2C89793A" w14:textId="77777777" w:rsidR="007052ED" w:rsidRPr="00C556FD" w:rsidRDefault="007052ED" w:rsidP="007052ED">
            <w:pPr>
              <w:tabs>
                <w:tab w:val="left" w:pos="1029"/>
              </w:tabs>
              <w:ind w:left="348" w:hanging="348"/>
              <w:rPr>
                <w:rFonts w:ascii="Arial" w:hAnsi="Arial" w:cs="Arial"/>
                <w:color w:val="FFFFFF" w:themeColor="background1"/>
              </w:rPr>
            </w:pPr>
            <w:r w:rsidRPr="00C556FD">
              <w:rPr>
                <w:rFonts w:ascii="Arial" w:hAnsi="Arial" w:cs="Arial"/>
                <w:color w:val="FFFFFF" w:themeColor="background1"/>
              </w:rPr>
              <w:t>2. Increase the level and complexity of the content that students are asked to learn.</w:t>
            </w:r>
          </w:p>
        </w:tc>
        <w:tc>
          <w:tcPr>
            <w:tcW w:w="6312" w:type="dxa"/>
            <w:shd w:val="clear" w:color="auto" w:fill="FF0000"/>
            <w:vAlign w:val="center"/>
          </w:tcPr>
          <w:p w14:paraId="30FC7293" w14:textId="77777777" w:rsidR="007052ED" w:rsidRPr="00C556FD" w:rsidRDefault="007052ED" w:rsidP="007052ED">
            <w:pPr>
              <w:tabs>
                <w:tab w:val="left" w:pos="1029"/>
              </w:tabs>
              <w:ind w:left="336" w:hanging="336"/>
              <w:rPr>
                <w:rFonts w:ascii="Arial" w:hAnsi="Arial" w:cs="Arial"/>
                <w:color w:val="FFFFFF" w:themeColor="background1"/>
              </w:rPr>
            </w:pPr>
            <w:r w:rsidRPr="00C556FD">
              <w:rPr>
                <w:rFonts w:ascii="Arial" w:hAnsi="Arial" w:cs="Arial"/>
                <w:color w:val="FFFFFF" w:themeColor="background1"/>
              </w:rPr>
              <w:t>3. Change the role of the student in the instructional process.</w:t>
            </w:r>
          </w:p>
        </w:tc>
      </w:tr>
    </w:tbl>
    <w:p w14:paraId="05655F48" w14:textId="77777777" w:rsidR="007052ED" w:rsidRDefault="007052ED">
      <w:pPr>
        <w:rPr>
          <w:rFonts w:ascii="Arial" w:hAnsi="Arial" w:cs="Arial"/>
        </w:rPr>
      </w:pPr>
    </w:p>
    <w:tbl>
      <w:tblPr>
        <w:tblStyle w:val="TableGrid"/>
        <w:tblpPr w:leftFromText="180" w:rightFromText="180" w:vertAnchor="text" w:horzAnchor="page" w:tblpX="649" w:tblpY="68"/>
        <w:tblW w:w="18936" w:type="dxa"/>
        <w:tblLayout w:type="fixed"/>
        <w:tblLook w:val="04A0" w:firstRow="1" w:lastRow="0" w:firstColumn="1" w:lastColumn="0" w:noHBand="0" w:noVBand="1"/>
      </w:tblPr>
      <w:tblGrid>
        <w:gridCol w:w="4827"/>
        <w:gridCol w:w="5047"/>
        <w:gridCol w:w="2111"/>
        <w:gridCol w:w="804"/>
        <w:gridCol w:w="1730"/>
        <w:gridCol w:w="2239"/>
        <w:gridCol w:w="2178"/>
      </w:tblGrid>
      <w:tr w:rsidR="007052ED" w14:paraId="63B9BB3D" w14:textId="77777777" w:rsidTr="00D21FCD">
        <w:trPr>
          <w:trHeight w:val="256"/>
        </w:trPr>
        <w:tc>
          <w:tcPr>
            <w:tcW w:w="18936" w:type="dxa"/>
            <w:gridSpan w:val="7"/>
            <w:shd w:val="clear" w:color="auto" w:fill="FFFF00"/>
          </w:tcPr>
          <w:p w14:paraId="1D04FF10" w14:textId="77777777" w:rsidR="007052ED" w:rsidRPr="00224FA7" w:rsidRDefault="007052ED" w:rsidP="007052ED">
            <w:pPr>
              <w:rPr>
                <w:rFonts w:ascii="Arial" w:hAnsi="Arial" w:cs="Arial"/>
                <w:sz w:val="28"/>
                <w:szCs w:val="28"/>
              </w:rPr>
            </w:pPr>
            <w:r w:rsidRPr="00224FA7">
              <w:rPr>
                <w:rFonts w:ascii="Arial" w:hAnsi="Arial" w:cs="Arial"/>
                <w:sz w:val="28"/>
                <w:szCs w:val="28"/>
              </w:rPr>
              <w:t>Assessment for Learning</w:t>
            </w:r>
          </w:p>
        </w:tc>
      </w:tr>
      <w:tr w:rsidR="007052ED" w14:paraId="3D6C008E" w14:textId="77777777" w:rsidTr="00D21FCD">
        <w:tc>
          <w:tcPr>
            <w:tcW w:w="4827" w:type="dxa"/>
            <w:vAlign w:val="center"/>
          </w:tcPr>
          <w:p w14:paraId="6750F65D" w14:textId="77777777" w:rsidR="007052ED" w:rsidRPr="00D2465C" w:rsidRDefault="007052ED" w:rsidP="007052ED">
            <w:pPr>
              <w:jc w:val="center"/>
            </w:pPr>
            <w:r>
              <w:t>Cause</w:t>
            </w:r>
          </w:p>
        </w:tc>
        <w:tc>
          <w:tcPr>
            <w:tcW w:w="5047" w:type="dxa"/>
            <w:vAlign w:val="center"/>
          </w:tcPr>
          <w:p w14:paraId="28083A82" w14:textId="77777777" w:rsidR="007052ED" w:rsidRDefault="007052ED" w:rsidP="007052ED">
            <w:pPr>
              <w:jc w:val="center"/>
            </w:pPr>
            <w:r>
              <w:t>Danielson Framework Connection</w:t>
            </w:r>
            <w:r w:rsidR="002836EA">
              <w:t xml:space="preserve"> </w:t>
            </w:r>
            <w:r w:rsidR="002836EA" w:rsidRPr="002836EA">
              <w:rPr>
                <w:sz w:val="20"/>
                <w:szCs w:val="20"/>
              </w:rPr>
              <w:t>(Exemplary)</w:t>
            </w:r>
          </w:p>
        </w:tc>
        <w:tc>
          <w:tcPr>
            <w:tcW w:w="2111" w:type="dxa"/>
          </w:tcPr>
          <w:p w14:paraId="5EB95635" w14:textId="77777777" w:rsidR="007052ED" w:rsidRDefault="007052ED" w:rsidP="007052ED">
            <w:pPr>
              <w:jc w:val="center"/>
            </w:pPr>
            <w:r>
              <w:t xml:space="preserve"> Strategy</w:t>
            </w:r>
          </w:p>
        </w:tc>
        <w:tc>
          <w:tcPr>
            <w:tcW w:w="804" w:type="dxa"/>
          </w:tcPr>
          <w:p w14:paraId="072D05F3" w14:textId="77777777" w:rsidR="007052ED" w:rsidRDefault="007052ED" w:rsidP="007052ED">
            <w:pPr>
              <w:jc w:val="center"/>
            </w:pPr>
            <w:r>
              <w:t>Effect</w:t>
            </w:r>
          </w:p>
        </w:tc>
        <w:tc>
          <w:tcPr>
            <w:tcW w:w="1730" w:type="dxa"/>
            <w:shd w:val="clear" w:color="auto" w:fill="0000FF"/>
            <w:vAlign w:val="center"/>
          </w:tcPr>
          <w:p w14:paraId="6549F4D2" w14:textId="77777777" w:rsidR="007052ED" w:rsidRDefault="007052ED" w:rsidP="007052ED">
            <w:pPr>
              <w:jc w:val="center"/>
            </w:pPr>
            <w:r>
              <w:t>Mindset</w:t>
            </w:r>
          </w:p>
        </w:tc>
        <w:tc>
          <w:tcPr>
            <w:tcW w:w="4417" w:type="dxa"/>
            <w:gridSpan w:val="2"/>
            <w:vAlign w:val="center"/>
          </w:tcPr>
          <w:p w14:paraId="6142094F" w14:textId="77777777" w:rsidR="007052ED" w:rsidRDefault="007052ED" w:rsidP="007052ED">
            <w:pPr>
              <w:jc w:val="center"/>
            </w:pPr>
            <w:r>
              <w:t>Measurement</w:t>
            </w:r>
          </w:p>
        </w:tc>
      </w:tr>
      <w:tr w:rsidR="007052ED" w14:paraId="3D0F82DB" w14:textId="77777777" w:rsidTr="00D21FCD">
        <w:tc>
          <w:tcPr>
            <w:tcW w:w="4827" w:type="dxa"/>
            <w:shd w:val="clear" w:color="auto" w:fill="FFFF00"/>
            <w:vAlign w:val="center"/>
          </w:tcPr>
          <w:p w14:paraId="735E0DCA" w14:textId="77777777" w:rsidR="007052ED" w:rsidRPr="00D2465C" w:rsidRDefault="007052ED" w:rsidP="007052ED">
            <w:pPr>
              <w:jc w:val="center"/>
            </w:pPr>
            <w:r>
              <w:t>Goal</w:t>
            </w:r>
          </w:p>
        </w:tc>
        <w:tc>
          <w:tcPr>
            <w:tcW w:w="5047" w:type="dxa"/>
            <w:shd w:val="clear" w:color="auto" w:fill="FFFF00"/>
            <w:vAlign w:val="center"/>
          </w:tcPr>
          <w:p w14:paraId="7A440626" w14:textId="77777777" w:rsidR="007052ED" w:rsidRDefault="007052ED" w:rsidP="007052ED">
            <w:pPr>
              <w:jc w:val="center"/>
            </w:pPr>
          </w:p>
        </w:tc>
        <w:tc>
          <w:tcPr>
            <w:tcW w:w="2111" w:type="dxa"/>
            <w:shd w:val="clear" w:color="auto" w:fill="FFFF00"/>
          </w:tcPr>
          <w:p w14:paraId="1EACE51B" w14:textId="77777777" w:rsidR="007052ED" w:rsidRDefault="007052ED" w:rsidP="007052ED">
            <w:pPr>
              <w:jc w:val="center"/>
            </w:pPr>
          </w:p>
        </w:tc>
        <w:tc>
          <w:tcPr>
            <w:tcW w:w="804" w:type="dxa"/>
            <w:shd w:val="clear" w:color="auto" w:fill="FFFF00"/>
          </w:tcPr>
          <w:p w14:paraId="69DDF5AD" w14:textId="77777777" w:rsidR="007052ED" w:rsidRDefault="007052ED" w:rsidP="007052ED">
            <w:pPr>
              <w:jc w:val="center"/>
            </w:pPr>
          </w:p>
        </w:tc>
        <w:tc>
          <w:tcPr>
            <w:tcW w:w="1730" w:type="dxa"/>
            <w:shd w:val="clear" w:color="auto" w:fill="FFFF00"/>
            <w:vAlign w:val="center"/>
          </w:tcPr>
          <w:p w14:paraId="0326E8E2" w14:textId="77777777" w:rsidR="007052ED" w:rsidRDefault="007052ED" w:rsidP="007052ED">
            <w:pPr>
              <w:jc w:val="center"/>
            </w:pPr>
          </w:p>
        </w:tc>
        <w:tc>
          <w:tcPr>
            <w:tcW w:w="2239" w:type="dxa"/>
            <w:shd w:val="clear" w:color="auto" w:fill="FFFF00"/>
            <w:vAlign w:val="center"/>
          </w:tcPr>
          <w:p w14:paraId="06C0E352" w14:textId="77777777" w:rsidR="007052ED" w:rsidRDefault="007052ED" w:rsidP="007052ED">
            <w:pPr>
              <w:jc w:val="center"/>
            </w:pPr>
            <w:r>
              <w:t>Implementation</w:t>
            </w:r>
          </w:p>
        </w:tc>
        <w:tc>
          <w:tcPr>
            <w:tcW w:w="2178" w:type="dxa"/>
            <w:shd w:val="clear" w:color="auto" w:fill="FFFF00"/>
            <w:vAlign w:val="center"/>
          </w:tcPr>
          <w:p w14:paraId="30DD83A1" w14:textId="77777777" w:rsidR="007052ED" w:rsidRDefault="007052ED" w:rsidP="007052ED">
            <w:pPr>
              <w:jc w:val="center"/>
            </w:pPr>
            <w:r>
              <w:t>Impact</w:t>
            </w:r>
          </w:p>
        </w:tc>
      </w:tr>
      <w:tr w:rsidR="007052ED" w14:paraId="55D8702E" w14:textId="77777777" w:rsidTr="00D21FCD">
        <w:trPr>
          <w:trHeight w:val="183"/>
        </w:trPr>
        <w:tc>
          <w:tcPr>
            <w:tcW w:w="4827" w:type="dxa"/>
            <w:vMerge w:val="restart"/>
            <w:shd w:val="clear" w:color="auto" w:fill="auto"/>
            <w:vAlign w:val="center"/>
          </w:tcPr>
          <w:p w14:paraId="171BF22D" w14:textId="77777777" w:rsidR="007052ED" w:rsidRPr="004B3632" w:rsidRDefault="007052ED" w:rsidP="007052ED">
            <w:pPr>
              <w:spacing w:line="276" w:lineRule="auto"/>
              <w:rPr>
                <w:rFonts w:ascii="Arial Narrow" w:hAnsi="Arial Narrow" w:cs="Arial"/>
              </w:rPr>
            </w:pPr>
            <w:r w:rsidRPr="004B3632">
              <w:rPr>
                <w:rFonts w:ascii="Arial Narrow" w:hAnsi="Arial Narrow" w:cs="Arial"/>
              </w:rPr>
              <w:t>90% of students can identify the learning standard/target and criteria for success for a given task on a given day</w:t>
            </w:r>
            <w:r>
              <w:rPr>
                <w:rFonts w:ascii="Arial Narrow" w:hAnsi="Arial Narrow" w:cs="Arial"/>
              </w:rPr>
              <w:t xml:space="preserve"> as measured by conferring data and questionnaire.</w:t>
            </w:r>
          </w:p>
        </w:tc>
        <w:tc>
          <w:tcPr>
            <w:tcW w:w="5047" w:type="dxa"/>
            <w:shd w:val="clear" w:color="auto" w:fill="auto"/>
          </w:tcPr>
          <w:p w14:paraId="262665A4" w14:textId="77777777" w:rsidR="007052ED" w:rsidRPr="00C12E40" w:rsidRDefault="007052ED" w:rsidP="007052ED">
            <w:pPr>
              <w:rPr>
                <w:sz w:val="20"/>
                <w:szCs w:val="20"/>
              </w:rPr>
            </w:pPr>
            <w:r>
              <w:rPr>
                <w:rFonts w:ascii="Arial Narrow" w:hAnsi="Arial Narrow"/>
                <w:sz w:val="20"/>
                <w:szCs w:val="20"/>
              </w:rPr>
              <w:t xml:space="preserve">1C </w:t>
            </w:r>
            <w:r w:rsidRPr="00C12E40">
              <w:rPr>
                <w:rFonts w:ascii="Arial Narrow" w:hAnsi="Arial Narrow"/>
                <w:sz w:val="20"/>
                <w:szCs w:val="20"/>
              </w:rPr>
              <w:t>The outcomes are clear, are written in the form of student learning, and permit viable methods of assessment.</w:t>
            </w:r>
          </w:p>
        </w:tc>
        <w:tc>
          <w:tcPr>
            <w:tcW w:w="2111" w:type="dxa"/>
            <w:vMerge w:val="restart"/>
            <w:shd w:val="clear" w:color="auto" w:fill="auto"/>
          </w:tcPr>
          <w:p w14:paraId="2A160E62" w14:textId="77777777" w:rsidR="007052ED" w:rsidRDefault="007052ED" w:rsidP="007052ED"/>
          <w:p w14:paraId="2B329C38" w14:textId="77777777" w:rsidR="007052ED" w:rsidRPr="000D4281" w:rsidRDefault="007052ED" w:rsidP="007052ED">
            <w:pPr>
              <w:rPr>
                <w:rFonts w:ascii="Arial Narrow" w:hAnsi="Arial Narrow"/>
              </w:rPr>
            </w:pPr>
            <w:r w:rsidRPr="000D4281">
              <w:rPr>
                <w:rFonts w:ascii="Arial Narrow" w:hAnsi="Arial Narrow"/>
              </w:rPr>
              <w:t>Learning Intentions</w:t>
            </w:r>
          </w:p>
          <w:p w14:paraId="4F9FE948" w14:textId="77777777" w:rsidR="007052ED" w:rsidRDefault="007052ED" w:rsidP="007052ED">
            <w:pPr>
              <w:rPr>
                <w:rFonts w:ascii="Arial Narrow" w:hAnsi="Arial Narrow"/>
              </w:rPr>
            </w:pPr>
            <w:r w:rsidRPr="000D4281">
              <w:rPr>
                <w:rFonts w:ascii="Arial Narrow" w:hAnsi="Arial Narrow"/>
              </w:rPr>
              <w:t>(Clear Targets)</w:t>
            </w:r>
          </w:p>
          <w:p w14:paraId="3C579521" w14:textId="0700D827" w:rsidR="00292B9C" w:rsidRPr="000D4281" w:rsidRDefault="00292B9C" w:rsidP="007052ED">
            <w:pPr>
              <w:rPr>
                <w:rFonts w:ascii="Arial Narrow" w:hAnsi="Arial Narrow"/>
              </w:rPr>
            </w:pPr>
            <w:r>
              <w:rPr>
                <w:rFonts w:ascii="Arial Narrow" w:hAnsi="Arial Narrow"/>
              </w:rPr>
              <w:t>Success Criteria</w:t>
            </w:r>
          </w:p>
          <w:p w14:paraId="630C2816" w14:textId="77777777" w:rsidR="007052ED" w:rsidRPr="000D4281" w:rsidRDefault="007052ED" w:rsidP="007052ED">
            <w:pPr>
              <w:rPr>
                <w:rFonts w:ascii="Arial Narrow" w:hAnsi="Arial Narrow"/>
              </w:rPr>
            </w:pPr>
          </w:p>
          <w:p w14:paraId="646AC415" w14:textId="77777777" w:rsidR="007052ED" w:rsidRPr="000D4281" w:rsidRDefault="007052ED" w:rsidP="007052ED">
            <w:pPr>
              <w:rPr>
                <w:rFonts w:ascii="Arial Narrow" w:hAnsi="Arial Narrow"/>
              </w:rPr>
            </w:pPr>
            <w:r w:rsidRPr="000D4281">
              <w:rPr>
                <w:rFonts w:ascii="Arial Narrow" w:hAnsi="Arial Narrow"/>
              </w:rPr>
              <w:t>Teacher Clarity</w:t>
            </w:r>
          </w:p>
          <w:p w14:paraId="6EF14FA3" w14:textId="77777777" w:rsidR="007052ED" w:rsidRDefault="007052ED" w:rsidP="007052ED">
            <w:r w:rsidRPr="000D4281">
              <w:rPr>
                <w:rFonts w:ascii="Arial Narrow" w:hAnsi="Arial Narrow"/>
              </w:rPr>
              <w:t>(Purpose/Method)</w:t>
            </w:r>
          </w:p>
        </w:tc>
        <w:tc>
          <w:tcPr>
            <w:tcW w:w="804" w:type="dxa"/>
            <w:vMerge w:val="restart"/>
            <w:shd w:val="clear" w:color="auto" w:fill="auto"/>
          </w:tcPr>
          <w:p w14:paraId="3A8923A4" w14:textId="77777777" w:rsidR="007052ED" w:rsidRPr="00227635" w:rsidRDefault="007052ED" w:rsidP="007052ED">
            <w:pPr>
              <w:rPr>
                <w:rFonts w:ascii="Arial Narrow" w:hAnsi="Arial Narrow"/>
              </w:rPr>
            </w:pPr>
          </w:p>
          <w:p w14:paraId="3A291522" w14:textId="77777777" w:rsidR="007052ED" w:rsidRPr="00227635" w:rsidRDefault="007052ED" w:rsidP="007052ED">
            <w:pPr>
              <w:jc w:val="center"/>
              <w:rPr>
                <w:rFonts w:ascii="Arial Narrow" w:hAnsi="Arial Narrow"/>
              </w:rPr>
            </w:pPr>
            <w:r w:rsidRPr="00227635">
              <w:rPr>
                <w:rFonts w:ascii="Arial Narrow" w:hAnsi="Arial Narrow"/>
              </w:rPr>
              <w:t>.41</w:t>
            </w:r>
          </w:p>
          <w:p w14:paraId="551C88ED" w14:textId="77777777" w:rsidR="007052ED" w:rsidRPr="00227635" w:rsidRDefault="007052ED" w:rsidP="007052ED">
            <w:pPr>
              <w:jc w:val="center"/>
              <w:rPr>
                <w:rFonts w:ascii="Arial Narrow" w:hAnsi="Arial Narrow"/>
              </w:rPr>
            </w:pPr>
          </w:p>
          <w:p w14:paraId="42BDC231" w14:textId="77777777" w:rsidR="007052ED" w:rsidRPr="00227635" w:rsidRDefault="007052ED" w:rsidP="007052ED">
            <w:pPr>
              <w:jc w:val="center"/>
              <w:rPr>
                <w:rFonts w:ascii="Arial Narrow" w:hAnsi="Arial Narrow"/>
              </w:rPr>
            </w:pPr>
          </w:p>
          <w:p w14:paraId="04CFA054" w14:textId="77777777" w:rsidR="007052ED" w:rsidRPr="00227635" w:rsidRDefault="007052ED" w:rsidP="007052ED">
            <w:pPr>
              <w:jc w:val="center"/>
              <w:rPr>
                <w:rFonts w:ascii="Arial Narrow" w:hAnsi="Arial Narrow"/>
              </w:rPr>
            </w:pPr>
          </w:p>
          <w:p w14:paraId="2C4677C8" w14:textId="77777777" w:rsidR="007052ED" w:rsidRPr="00227635" w:rsidRDefault="007052ED" w:rsidP="007052ED">
            <w:pPr>
              <w:jc w:val="center"/>
              <w:rPr>
                <w:rFonts w:ascii="Arial Narrow" w:hAnsi="Arial Narrow"/>
              </w:rPr>
            </w:pPr>
            <w:r w:rsidRPr="00227635">
              <w:rPr>
                <w:rFonts w:ascii="Arial Narrow" w:hAnsi="Arial Narrow"/>
              </w:rPr>
              <w:t>.75</w:t>
            </w:r>
          </w:p>
        </w:tc>
        <w:tc>
          <w:tcPr>
            <w:tcW w:w="1730" w:type="dxa"/>
            <w:vMerge w:val="restart"/>
            <w:shd w:val="clear" w:color="auto" w:fill="FF0000"/>
          </w:tcPr>
          <w:p w14:paraId="266DEF27" w14:textId="77777777" w:rsidR="007052ED" w:rsidRPr="000906A1" w:rsidRDefault="007052ED" w:rsidP="007052ED">
            <w:pPr>
              <w:rPr>
                <w:rFonts w:ascii="Arial Narrow" w:hAnsi="Arial Narrow"/>
                <w:color w:val="FFFFFF" w:themeColor="background1"/>
              </w:rPr>
            </w:pPr>
          </w:p>
          <w:p w14:paraId="627C672F" w14:textId="77777777" w:rsidR="007052ED" w:rsidRPr="000906A1" w:rsidRDefault="007052ED" w:rsidP="007052ED">
            <w:pPr>
              <w:rPr>
                <w:rFonts w:ascii="Arial Narrow" w:hAnsi="Arial Narrow"/>
                <w:color w:val="FFFFFF" w:themeColor="background1"/>
              </w:rPr>
            </w:pPr>
          </w:p>
          <w:p w14:paraId="598F62DE" w14:textId="77777777" w:rsidR="007052ED" w:rsidRPr="000906A1" w:rsidRDefault="007052ED" w:rsidP="007052ED">
            <w:pPr>
              <w:rPr>
                <w:rFonts w:ascii="Arial Narrow" w:hAnsi="Arial Narrow"/>
                <w:color w:val="FFFFFF" w:themeColor="background1"/>
              </w:rPr>
            </w:pPr>
            <w:r w:rsidRPr="000906A1">
              <w:rPr>
                <w:rFonts w:ascii="Arial Narrow" w:hAnsi="Arial Narrow"/>
                <w:color w:val="FFFFFF" w:themeColor="background1"/>
              </w:rPr>
              <w:t>Thinking</w:t>
            </w:r>
          </w:p>
          <w:p w14:paraId="6CD0D4F5" w14:textId="77777777" w:rsidR="007052ED" w:rsidRDefault="007052ED" w:rsidP="007052ED">
            <w:pPr>
              <w:rPr>
                <w:rFonts w:ascii="Arial Narrow" w:hAnsi="Arial Narrow"/>
                <w:color w:val="FFFFFF" w:themeColor="background1"/>
              </w:rPr>
            </w:pPr>
            <w:r w:rsidRPr="000906A1">
              <w:rPr>
                <w:rFonts w:ascii="Arial Narrow" w:hAnsi="Arial Narrow"/>
                <w:color w:val="FFFFFF" w:themeColor="background1"/>
              </w:rPr>
              <w:t xml:space="preserve">   Focus</w:t>
            </w:r>
          </w:p>
          <w:p w14:paraId="2286B3F1" w14:textId="77777777" w:rsidR="007052ED" w:rsidRDefault="007052ED" w:rsidP="007052ED">
            <w:pPr>
              <w:rPr>
                <w:rFonts w:ascii="Arial Narrow" w:hAnsi="Arial Narrow"/>
                <w:color w:val="FFFFFF" w:themeColor="background1"/>
              </w:rPr>
            </w:pPr>
          </w:p>
          <w:p w14:paraId="24B1DE9F" w14:textId="77777777" w:rsidR="007052ED" w:rsidRPr="000906A1" w:rsidRDefault="007052ED" w:rsidP="007052ED">
            <w:pPr>
              <w:rPr>
                <w:rFonts w:ascii="Arial Narrow" w:hAnsi="Arial Narrow"/>
                <w:color w:val="FFFFFF" w:themeColor="background1"/>
              </w:rPr>
            </w:pPr>
            <w:r>
              <w:rPr>
                <w:rFonts w:ascii="Arial Narrow" w:hAnsi="Arial Narrow"/>
                <w:color w:val="FFFFFF" w:themeColor="background1"/>
              </w:rPr>
              <w:t>Self-Aware</w:t>
            </w:r>
          </w:p>
          <w:p w14:paraId="56B64AD5" w14:textId="77777777" w:rsidR="007052ED" w:rsidRPr="000906A1" w:rsidRDefault="007052ED" w:rsidP="007052ED">
            <w:pPr>
              <w:rPr>
                <w:rFonts w:ascii="Arial Narrow" w:hAnsi="Arial Narrow"/>
                <w:color w:val="FFFFFF" w:themeColor="background1"/>
              </w:rPr>
            </w:pPr>
          </w:p>
        </w:tc>
        <w:tc>
          <w:tcPr>
            <w:tcW w:w="2239" w:type="dxa"/>
            <w:vMerge w:val="restart"/>
            <w:shd w:val="clear" w:color="auto" w:fill="auto"/>
            <w:vAlign w:val="center"/>
          </w:tcPr>
          <w:p w14:paraId="2A61BBC0" w14:textId="77777777" w:rsidR="007052ED" w:rsidRPr="00E90902" w:rsidRDefault="007052ED" w:rsidP="007052ED">
            <w:pPr>
              <w:rPr>
                <w:rFonts w:ascii="Arial Narrow" w:hAnsi="Arial Narrow"/>
              </w:rPr>
            </w:pPr>
            <w:r>
              <w:rPr>
                <w:rFonts w:ascii="Arial Narrow" w:hAnsi="Arial Narrow"/>
              </w:rPr>
              <w:t>Observation rubric</w:t>
            </w:r>
          </w:p>
          <w:p w14:paraId="026C7D96" w14:textId="77777777" w:rsidR="007052ED" w:rsidRPr="00E90902" w:rsidRDefault="007052ED" w:rsidP="007052ED">
            <w:pPr>
              <w:rPr>
                <w:rFonts w:ascii="Arial Narrow" w:hAnsi="Arial Narrow"/>
              </w:rPr>
            </w:pPr>
          </w:p>
          <w:p w14:paraId="171A85E3" w14:textId="77777777" w:rsidR="007052ED" w:rsidRDefault="007052ED" w:rsidP="007052ED">
            <w:pPr>
              <w:rPr>
                <w:rFonts w:ascii="Arial Narrow" w:hAnsi="Arial Narrow"/>
              </w:rPr>
            </w:pPr>
            <w:r w:rsidRPr="00E90902">
              <w:rPr>
                <w:rFonts w:ascii="Arial Narrow" w:hAnsi="Arial Narrow"/>
              </w:rPr>
              <w:t>Conferring Data</w:t>
            </w:r>
          </w:p>
          <w:p w14:paraId="6F8F1740" w14:textId="77777777" w:rsidR="007052ED" w:rsidRPr="00E90902" w:rsidRDefault="007052ED" w:rsidP="007052ED">
            <w:pPr>
              <w:rPr>
                <w:rFonts w:ascii="Arial Narrow" w:hAnsi="Arial Narrow"/>
              </w:rPr>
            </w:pPr>
          </w:p>
          <w:p w14:paraId="5F7BF586" w14:textId="77777777" w:rsidR="007052ED" w:rsidRDefault="007052ED" w:rsidP="007052ED">
            <w:r w:rsidRPr="00E90902">
              <w:rPr>
                <w:rFonts w:ascii="Arial Narrow" w:hAnsi="Arial Narrow"/>
              </w:rPr>
              <w:t>Questionnaire</w:t>
            </w:r>
          </w:p>
        </w:tc>
        <w:tc>
          <w:tcPr>
            <w:tcW w:w="2178" w:type="dxa"/>
            <w:vMerge w:val="restart"/>
            <w:shd w:val="clear" w:color="auto" w:fill="auto"/>
            <w:vAlign w:val="center"/>
          </w:tcPr>
          <w:p w14:paraId="1122FCC5" w14:textId="77777777" w:rsidR="00090E2A" w:rsidRPr="00C660DF" w:rsidRDefault="00090E2A" w:rsidP="00000B31">
            <w:pPr>
              <w:rPr>
                <w:rFonts w:ascii="Arial Narrow" w:hAnsi="Arial Narrow"/>
                <w:color w:val="000000" w:themeColor="text1"/>
                <w:sz w:val="20"/>
                <w:szCs w:val="20"/>
              </w:rPr>
            </w:pPr>
            <w:r w:rsidRPr="00C660DF">
              <w:rPr>
                <w:rFonts w:ascii="Arial Narrow" w:hAnsi="Arial Narrow"/>
                <w:color w:val="000000" w:themeColor="text1"/>
                <w:sz w:val="20"/>
                <w:szCs w:val="20"/>
              </w:rPr>
              <w:t xml:space="preserve">Find purpose in new learning situations and connect each new experience to their existing knowledge and skills.     </w:t>
            </w:r>
          </w:p>
          <w:p w14:paraId="0CF70ACC" w14:textId="77777777" w:rsidR="00090E2A" w:rsidRPr="00C660DF" w:rsidRDefault="00090E2A" w:rsidP="00000B31">
            <w:pPr>
              <w:rPr>
                <w:rFonts w:ascii="Arial Narrow" w:hAnsi="Arial Narrow"/>
                <w:color w:val="000000" w:themeColor="text1"/>
                <w:sz w:val="20"/>
                <w:szCs w:val="20"/>
              </w:rPr>
            </w:pPr>
            <w:r w:rsidRPr="00C660DF">
              <w:rPr>
                <w:rFonts w:ascii="Arial Narrow" w:hAnsi="Arial Narrow"/>
                <w:color w:val="000000" w:themeColor="text1"/>
                <w:sz w:val="20"/>
                <w:szCs w:val="20"/>
              </w:rPr>
              <w:t>Determine what must be done to complete a task/job successfully.</w:t>
            </w:r>
          </w:p>
          <w:p w14:paraId="21F88379" w14:textId="68A86438" w:rsidR="007052ED" w:rsidRPr="00E90902" w:rsidRDefault="007052ED" w:rsidP="00000B31">
            <w:pPr>
              <w:rPr>
                <w:rFonts w:ascii="Arial Narrow" w:hAnsi="Arial Narrow"/>
              </w:rPr>
            </w:pPr>
          </w:p>
        </w:tc>
      </w:tr>
      <w:tr w:rsidR="007052ED" w14:paraId="34C6C308" w14:textId="77777777" w:rsidTr="00D21FCD">
        <w:trPr>
          <w:trHeight w:val="132"/>
        </w:trPr>
        <w:tc>
          <w:tcPr>
            <w:tcW w:w="4827" w:type="dxa"/>
            <w:vMerge/>
            <w:shd w:val="clear" w:color="auto" w:fill="auto"/>
          </w:tcPr>
          <w:p w14:paraId="6B546987" w14:textId="77777777" w:rsidR="007052ED" w:rsidRPr="004B3632" w:rsidRDefault="007052ED" w:rsidP="007052ED">
            <w:pPr>
              <w:spacing w:line="276" w:lineRule="auto"/>
              <w:rPr>
                <w:rFonts w:ascii="Arial Narrow" w:hAnsi="Arial Narrow" w:cs="Arial"/>
              </w:rPr>
            </w:pPr>
          </w:p>
        </w:tc>
        <w:tc>
          <w:tcPr>
            <w:tcW w:w="5047" w:type="dxa"/>
            <w:shd w:val="clear" w:color="auto" w:fill="auto"/>
          </w:tcPr>
          <w:p w14:paraId="20615190" w14:textId="77777777" w:rsidR="007052ED" w:rsidRPr="00C12E40" w:rsidRDefault="007052ED" w:rsidP="007052ED">
            <w:pPr>
              <w:rPr>
                <w:sz w:val="20"/>
                <w:szCs w:val="20"/>
              </w:rPr>
            </w:pPr>
            <w:r>
              <w:rPr>
                <w:rFonts w:ascii="Arial Narrow" w:hAnsi="Arial Narrow"/>
                <w:sz w:val="20"/>
                <w:szCs w:val="20"/>
              </w:rPr>
              <w:t xml:space="preserve">3A </w:t>
            </w:r>
            <w:r w:rsidRPr="00C12E40">
              <w:rPr>
                <w:rFonts w:ascii="Arial Narrow" w:hAnsi="Arial Narrow"/>
                <w:sz w:val="20"/>
                <w:szCs w:val="20"/>
              </w:rPr>
              <w:t>The teacher states clearly, at some point during the lesson, what the students will be learning.</w:t>
            </w:r>
            <w:r>
              <w:rPr>
                <w:rFonts w:ascii="Arial Narrow" w:hAnsi="Arial Narrow"/>
                <w:sz w:val="20"/>
                <w:szCs w:val="20"/>
              </w:rPr>
              <w:t xml:space="preserve"> (A)</w:t>
            </w:r>
          </w:p>
        </w:tc>
        <w:tc>
          <w:tcPr>
            <w:tcW w:w="2111" w:type="dxa"/>
            <w:vMerge/>
            <w:shd w:val="clear" w:color="auto" w:fill="auto"/>
          </w:tcPr>
          <w:p w14:paraId="5082BBFB" w14:textId="77777777" w:rsidR="007052ED" w:rsidRDefault="007052ED" w:rsidP="007052ED"/>
        </w:tc>
        <w:tc>
          <w:tcPr>
            <w:tcW w:w="804" w:type="dxa"/>
            <w:vMerge/>
            <w:shd w:val="clear" w:color="auto" w:fill="auto"/>
          </w:tcPr>
          <w:p w14:paraId="42726EA4" w14:textId="77777777" w:rsidR="007052ED" w:rsidRPr="00227635" w:rsidRDefault="007052ED" w:rsidP="007052ED">
            <w:pPr>
              <w:rPr>
                <w:rFonts w:ascii="Arial Narrow" w:hAnsi="Arial Narrow"/>
              </w:rPr>
            </w:pPr>
          </w:p>
        </w:tc>
        <w:tc>
          <w:tcPr>
            <w:tcW w:w="1730" w:type="dxa"/>
            <w:vMerge/>
            <w:shd w:val="clear" w:color="auto" w:fill="FF0000"/>
          </w:tcPr>
          <w:p w14:paraId="3B0B56FB" w14:textId="77777777" w:rsidR="007052ED" w:rsidRPr="000906A1" w:rsidRDefault="007052ED" w:rsidP="007052ED">
            <w:pPr>
              <w:rPr>
                <w:color w:val="FFFFFF" w:themeColor="background1"/>
              </w:rPr>
            </w:pPr>
          </w:p>
        </w:tc>
        <w:tc>
          <w:tcPr>
            <w:tcW w:w="2239" w:type="dxa"/>
            <w:vMerge/>
            <w:shd w:val="clear" w:color="auto" w:fill="auto"/>
          </w:tcPr>
          <w:p w14:paraId="3D14A703" w14:textId="77777777" w:rsidR="007052ED" w:rsidRDefault="007052ED" w:rsidP="007052ED"/>
        </w:tc>
        <w:tc>
          <w:tcPr>
            <w:tcW w:w="2178" w:type="dxa"/>
            <w:vMerge/>
            <w:shd w:val="clear" w:color="auto" w:fill="auto"/>
            <w:vAlign w:val="center"/>
          </w:tcPr>
          <w:p w14:paraId="5C57F109" w14:textId="77777777" w:rsidR="007052ED" w:rsidRDefault="007052ED" w:rsidP="00F1499D"/>
        </w:tc>
      </w:tr>
      <w:tr w:rsidR="007052ED" w14:paraId="35043826" w14:textId="77777777" w:rsidTr="00D21FCD">
        <w:trPr>
          <w:trHeight w:val="197"/>
        </w:trPr>
        <w:tc>
          <w:tcPr>
            <w:tcW w:w="4827" w:type="dxa"/>
            <w:vMerge/>
            <w:shd w:val="clear" w:color="auto" w:fill="auto"/>
          </w:tcPr>
          <w:p w14:paraId="4834DECD" w14:textId="77777777" w:rsidR="007052ED" w:rsidRPr="004B3632" w:rsidRDefault="007052ED" w:rsidP="007052ED">
            <w:pPr>
              <w:spacing w:line="276" w:lineRule="auto"/>
              <w:rPr>
                <w:rFonts w:ascii="Arial Narrow" w:hAnsi="Arial Narrow" w:cs="Arial"/>
              </w:rPr>
            </w:pPr>
          </w:p>
        </w:tc>
        <w:tc>
          <w:tcPr>
            <w:tcW w:w="5047" w:type="dxa"/>
            <w:shd w:val="clear" w:color="auto" w:fill="auto"/>
          </w:tcPr>
          <w:p w14:paraId="2F543098" w14:textId="77777777" w:rsidR="007052ED" w:rsidRDefault="007052ED" w:rsidP="007052ED">
            <w:pPr>
              <w:pStyle w:val="NormalWeb"/>
              <w:rPr>
                <w:rFonts w:ascii="Arial Narrow" w:hAnsi="Arial Narrow"/>
              </w:rPr>
            </w:pPr>
            <w:r>
              <w:rPr>
                <w:rFonts w:ascii="Arial Narrow" w:hAnsi="Arial Narrow"/>
              </w:rPr>
              <w:t xml:space="preserve">3A </w:t>
            </w:r>
            <w:r w:rsidRPr="001D72B9">
              <w:rPr>
                <w:rFonts w:ascii="Arial Narrow" w:hAnsi="Arial Narrow"/>
              </w:rPr>
              <w:t xml:space="preserve">Students engage with the learning task, indicating that they </w:t>
            </w:r>
            <w:r>
              <w:rPr>
                <w:rFonts w:ascii="Arial Narrow" w:hAnsi="Arial Narrow"/>
              </w:rPr>
              <w:t>understand what to do.</w:t>
            </w:r>
          </w:p>
        </w:tc>
        <w:tc>
          <w:tcPr>
            <w:tcW w:w="2111" w:type="dxa"/>
            <w:vMerge/>
            <w:shd w:val="clear" w:color="auto" w:fill="auto"/>
          </w:tcPr>
          <w:p w14:paraId="4BD9140E" w14:textId="77777777" w:rsidR="007052ED" w:rsidRDefault="007052ED" w:rsidP="007052ED"/>
        </w:tc>
        <w:tc>
          <w:tcPr>
            <w:tcW w:w="804" w:type="dxa"/>
            <w:vMerge/>
            <w:shd w:val="clear" w:color="auto" w:fill="auto"/>
          </w:tcPr>
          <w:p w14:paraId="61E338F2" w14:textId="77777777" w:rsidR="007052ED" w:rsidRPr="00227635" w:rsidRDefault="007052ED" w:rsidP="007052ED">
            <w:pPr>
              <w:rPr>
                <w:rFonts w:ascii="Arial Narrow" w:hAnsi="Arial Narrow"/>
              </w:rPr>
            </w:pPr>
          </w:p>
        </w:tc>
        <w:tc>
          <w:tcPr>
            <w:tcW w:w="1730" w:type="dxa"/>
            <w:vMerge/>
            <w:shd w:val="clear" w:color="auto" w:fill="FF0000"/>
          </w:tcPr>
          <w:p w14:paraId="650C9047" w14:textId="77777777" w:rsidR="007052ED" w:rsidRPr="000906A1" w:rsidRDefault="007052ED" w:rsidP="007052ED">
            <w:pPr>
              <w:rPr>
                <w:color w:val="FFFFFF" w:themeColor="background1"/>
              </w:rPr>
            </w:pPr>
          </w:p>
        </w:tc>
        <w:tc>
          <w:tcPr>
            <w:tcW w:w="2239" w:type="dxa"/>
            <w:vMerge/>
            <w:shd w:val="clear" w:color="auto" w:fill="auto"/>
          </w:tcPr>
          <w:p w14:paraId="2E07D101" w14:textId="77777777" w:rsidR="007052ED" w:rsidRDefault="007052ED" w:rsidP="007052ED"/>
        </w:tc>
        <w:tc>
          <w:tcPr>
            <w:tcW w:w="2178" w:type="dxa"/>
            <w:vMerge/>
            <w:shd w:val="clear" w:color="auto" w:fill="auto"/>
            <w:vAlign w:val="center"/>
          </w:tcPr>
          <w:p w14:paraId="7CE9EBB3" w14:textId="77777777" w:rsidR="007052ED" w:rsidRDefault="007052ED" w:rsidP="00F1499D"/>
        </w:tc>
      </w:tr>
      <w:tr w:rsidR="007052ED" w14:paraId="1729ED4C" w14:textId="77777777" w:rsidTr="00D21FCD">
        <w:trPr>
          <w:trHeight w:val="197"/>
        </w:trPr>
        <w:tc>
          <w:tcPr>
            <w:tcW w:w="4827" w:type="dxa"/>
            <w:vMerge/>
            <w:shd w:val="clear" w:color="auto" w:fill="auto"/>
          </w:tcPr>
          <w:p w14:paraId="7DEAE909" w14:textId="77777777" w:rsidR="007052ED" w:rsidRPr="004B3632" w:rsidRDefault="007052ED" w:rsidP="007052ED">
            <w:pPr>
              <w:spacing w:line="276" w:lineRule="auto"/>
              <w:rPr>
                <w:rFonts w:ascii="Arial Narrow" w:hAnsi="Arial Narrow" w:cs="Arial"/>
              </w:rPr>
            </w:pPr>
          </w:p>
        </w:tc>
        <w:tc>
          <w:tcPr>
            <w:tcW w:w="5047" w:type="dxa"/>
            <w:shd w:val="clear" w:color="auto" w:fill="auto"/>
          </w:tcPr>
          <w:p w14:paraId="37FAF94D" w14:textId="77777777" w:rsidR="007052ED" w:rsidRDefault="007052ED" w:rsidP="007052ED">
            <w:pPr>
              <w:pStyle w:val="NormalWeb"/>
              <w:rPr>
                <w:rFonts w:ascii="Arial Narrow" w:hAnsi="Arial Narrow"/>
              </w:rPr>
            </w:pPr>
            <w:r>
              <w:rPr>
                <w:rFonts w:ascii="Arial Narrow" w:hAnsi="Arial Narrow"/>
              </w:rPr>
              <w:t xml:space="preserve">3A </w:t>
            </w:r>
            <w:r w:rsidRPr="001C043C">
              <w:rPr>
                <w:rFonts w:ascii="Arial Narrow" w:hAnsi="Arial Narrow"/>
              </w:rPr>
              <w:t xml:space="preserve">The teacher links the instructional purpose of the lesson to the students’ interests; the directions and procedures are clear and anticipate possible student misunderstanding. </w:t>
            </w:r>
          </w:p>
        </w:tc>
        <w:tc>
          <w:tcPr>
            <w:tcW w:w="2111" w:type="dxa"/>
            <w:vMerge/>
            <w:shd w:val="clear" w:color="auto" w:fill="auto"/>
          </w:tcPr>
          <w:p w14:paraId="323AE2B4" w14:textId="77777777" w:rsidR="007052ED" w:rsidRDefault="007052ED" w:rsidP="007052ED"/>
        </w:tc>
        <w:tc>
          <w:tcPr>
            <w:tcW w:w="804" w:type="dxa"/>
            <w:vMerge/>
            <w:shd w:val="clear" w:color="auto" w:fill="auto"/>
          </w:tcPr>
          <w:p w14:paraId="1817E42B" w14:textId="77777777" w:rsidR="007052ED" w:rsidRPr="00227635" w:rsidRDefault="007052ED" w:rsidP="007052ED">
            <w:pPr>
              <w:rPr>
                <w:rFonts w:ascii="Arial Narrow" w:hAnsi="Arial Narrow"/>
              </w:rPr>
            </w:pPr>
          </w:p>
        </w:tc>
        <w:tc>
          <w:tcPr>
            <w:tcW w:w="1730" w:type="dxa"/>
            <w:vMerge/>
            <w:shd w:val="clear" w:color="auto" w:fill="FF0000"/>
          </w:tcPr>
          <w:p w14:paraId="6798F1C0" w14:textId="77777777" w:rsidR="007052ED" w:rsidRPr="000906A1" w:rsidRDefault="007052ED" w:rsidP="007052ED">
            <w:pPr>
              <w:rPr>
                <w:color w:val="FFFFFF" w:themeColor="background1"/>
              </w:rPr>
            </w:pPr>
          </w:p>
        </w:tc>
        <w:tc>
          <w:tcPr>
            <w:tcW w:w="2239" w:type="dxa"/>
            <w:vMerge/>
            <w:shd w:val="clear" w:color="auto" w:fill="auto"/>
          </w:tcPr>
          <w:p w14:paraId="717F526D" w14:textId="77777777" w:rsidR="007052ED" w:rsidRDefault="007052ED" w:rsidP="007052ED"/>
        </w:tc>
        <w:tc>
          <w:tcPr>
            <w:tcW w:w="2178" w:type="dxa"/>
            <w:vMerge/>
            <w:shd w:val="clear" w:color="auto" w:fill="auto"/>
            <w:vAlign w:val="center"/>
          </w:tcPr>
          <w:p w14:paraId="3C8A0D38" w14:textId="77777777" w:rsidR="007052ED" w:rsidRDefault="007052ED" w:rsidP="00F1499D"/>
        </w:tc>
      </w:tr>
      <w:tr w:rsidR="007052ED" w14:paraId="041F020F" w14:textId="77777777" w:rsidTr="00D21FCD">
        <w:trPr>
          <w:trHeight w:val="167"/>
        </w:trPr>
        <w:tc>
          <w:tcPr>
            <w:tcW w:w="4827" w:type="dxa"/>
            <w:vMerge w:val="restart"/>
            <w:shd w:val="clear" w:color="auto" w:fill="D9D9D9" w:themeFill="background1" w:themeFillShade="D9"/>
            <w:vAlign w:val="center"/>
          </w:tcPr>
          <w:p w14:paraId="3E8128D1" w14:textId="1E65EEBB" w:rsidR="00C660DF" w:rsidRDefault="007052ED" w:rsidP="00F1499D">
            <w:pPr>
              <w:spacing w:line="276" w:lineRule="auto"/>
              <w:rPr>
                <w:rFonts w:ascii="Arial Narrow" w:hAnsi="Arial Narrow"/>
              </w:rPr>
            </w:pPr>
            <w:r>
              <w:rPr>
                <w:rFonts w:ascii="Arial Narrow" w:hAnsi="Arial Narrow"/>
              </w:rPr>
              <w:t>90% of s</w:t>
            </w:r>
            <w:r w:rsidRPr="00900C86">
              <w:rPr>
                <w:rFonts w:ascii="Arial Narrow" w:hAnsi="Arial Narrow"/>
              </w:rPr>
              <w:t xml:space="preserve">tudents </w:t>
            </w:r>
            <w:r>
              <w:rPr>
                <w:rFonts w:ascii="Arial Narrow" w:hAnsi="Arial Narrow"/>
              </w:rPr>
              <w:t>can articulate what they know, need help with and next steps to learn content as measured by conferring data, data notebook and tracking documents.</w:t>
            </w:r>
          </w:p>
          <w:p w14:paraId="523C0B11" w14:textId="77777777" w:rsidR="007052ED" w:rsidRPr="00C660DF" w:rsidRDefault="007052ED" w:rsidP="00F1499D">
            <w:pPr>
              <w:rPr>
                <w:rFonts w:ascii="Arial Narrow" w:hAnsi="Arial Narrow"/>
              </w:rPr>
            </w:pPr>
          </w:p>
        </w:tc>
        <w:tc>
          <w:tcPr>
            <w:tcW w:w="5047" w:type="dxa"/>
            <w:shd w:val="clear" w:color="auto" w:fill="D9D9D9" w:themeFill="background1" w:themeFillShade="D9"/>
          </w:tcPr>
          <w:p w14:paraId="7C07BA35" w14:textId="77777777" w:rsidR="007052ED" w:rsidRDefault="007052ED" w:rsidP="007052ED">
            <w:pPr>
              <w:pStyle w:val="NormalWeb"/>
            </w:pPr>
            <w:r>
              <w:rPr>
                <w:rFonts w:ascii="Arial Narrow" w:hAnsi="Arial Narrow"/>
              </w:rPr>
              <w:t xml:space="preserve">1F </w:t>
            </w:r>
            <w:r w:rsidRPr="00762856">
              <w:rPr>
                <w:rFonts w:ascii="Arial Narrow" w:hAnsi="Arial Narrow"/>
              </w:rPr>
              <w:t>Students are actively involved in collecting information from formative assessments and provide input.</w:t>
            </w:r>
          </w:p>
        </w:tc>
        <w:tc>
          <w:tcPr>
            <w:tcW w:w="2111" w:type="dxa"/>
            <w:vMerge w:val="restart"/>
            <w:shd w:val="clear" w:color="auto" w:fill="D9D9D9" w:themeFill="background1" w:themeFillShade="D9"/>
          </w:tcPr>
          <w:p w14:paraId="4F7F6CC1" w14:textId="77777777" w:rsidR="007052ED" w:rsidRDefault="007052ED" w:rsidP="00C660DF"/>
          <w:p w14:paraId="667BF85C" w14:textId="77777777" w:rsidR="007052ED" w:rsidRDefault="007052ED" w:rsidP="00C660DF">
            <w:pPr>
              <w:rPr>
                <w:rFonts w:ascii="Arial Narrow" w:hAnsi="Arial Narrow"/>
              </w:rPr>
            </w:pPr>
          </w:p>
          <w:p w14:paraId="3CF3CFDE" w14:textId="77777777" w:rsidR="007052ED" w:rsidRDefault="007052ED" w:rsidP="00C660DF">
            <w:pPr>
              <w:rPr>
                <w:rFonts w:ascii="Arial Narrow" w:hAnsi="Arial Narrow"/>
              </w:rPr>
            </w:pPr>
            <w:r w:rsidRPr="009226BB">
              <w:rPr>
                <w:rFonts w:ascii="Arial Narrow" w:hAnsi="Arial Narrow"/>
              </w:rPr>
              <w:t>Assessment Capable</w:t>
            </w:r>
          </w:p>
          <w:p w14:paraId="707A4772" w14:textId="77777777" w:rsidR="007052ED" w:rsidRPr="009226BB" w:rsidRDefault="007052ED" w:rsidP="00C660DF">
            <w:pPr>
              <w:rPr>
                <w:rFonts w:ascii="Arial Narrow" w:hAnsi="Arial Narrow"/>
              </w:rPr>
            </w:pPr>
            <w:r>
              <w:rPr>
                <w:rFonts w:ascii="Arial Narrow" w:hAnsi="Arial Narrow"/>
              </w:rPr>
              <w:t xml:space="preserve">Learner </w:t>
            </w:r>
          </w:p>
        </w:tc>
        <w:tc>
          <w:tcPr>
            <w:tcW w:w="804" w:type="dxa"/>
            <w:vMerge w:val="restart"/>
            <w:shd w:val="clear" w:color="auto" w:fill="D9D9D9" w:themeFill="background1" w:themeFillShade="D9"/>
          </w:tcPr>
          <w:p w14:paraId="1E13CB6A" w14:textId="77777777" w:rsidR="007052ED" w:rsidRPr="00227635" w:rsidRDefault="007052ED" w:rsidP="007052ED">
            <w:pPr>
              <w:rPr>
                <w:rFonts w:ascii="Arial Narrow" w:hAnsi="Arial Narrow"/>
              </w:rPr>
            </w:pPr>
          </w:p>
          <w:p w14:paraId="786F63AB" w14:textId="77777777" w:rsidR="007052ED" w:rsidRPr="00227635" w:rsidRDefault="007052ED" w:rsidP="007052ED">
            <w:pPr>
              <w:rPr>
                <w:rFonts w:ascii="Arial Narrow" w:hAnsi="Arial Narrow"/>
              </w:rPr>
            </w:pPr>
          </w:p>
          <w:p w14:paraId="644F7FDE" w14:textId="77777777" w:rsidR="007052ED" w:rsidRPr="00227635" w:rsidRDefault="007052ED" w:rsidP="007052ED">
            <w:pPr>
              <w:jc w:val="center"/>
              <w:rPr>
                <w:rFonts w:ascii="Arial Narrow" w:hAnsi="Arial Narrow"/>
              </w:rPr>
            </w:pPr>
            <w:r w:rsidRPr="00227635">
              <w:rPr>
                <w:rFonts w:ascii="Arial Narrow" w:hAnsi="Arial Narrow"/>
              </w:rPr>
              <w:t>1.44</w:t>
            </w:r>
          </w:p>
        </w:tc>
        <w:tc>
          <w:tcPr>
            <w:tcW w:w="1730" w:type="dxa"/>
            <w:vMerge w:val="restart"/>
            <w:shd w:val="clear" w:color="auto" w:fill="0000FF"/>
          </w:tcPr>
          <w:p w14:paraId="58E96574" w14:textId="77777777" w:rsidR="007052ED" w:rsidRPr="000906A1" w:rsidRDefault="007052ED" w:rsidP="007052ED">
            <w:pPr>
              <w:rPr>
                <w:color w:val="FFFFFF" w:themeColor="background1"/>
              </w:rPr>
            </w:pPr>
          </w:p>
          <w:p w14:paraId="0CE5EC02" w14:textId="77777777" w:rsidR="007052ED" w:rsidRPr="000906A1" w:rsidRDefault="007052ED" w:rsidP="007052ED">
            <w:pPr>
              <w:rPr>
                <w:rFonts w:ascii="Arial Narrow" w:hAnsi="Arial Narrow"/>
                <w:color w:val="FFFFFF" w:themeColor="background1"/>
              </w:rPr>
            </w:pPr>
          </w:p>
          <w:p w14:paraId="6B9BCC89" w14:textId="77777777" w:rsidR="007052ED" w:rsidRPr="000906A1" w:rsidRDefault="007052ED" w:rsidP="007052ED">
            <w:pPr>
              <w:rPr>
                <w:rFonts w:ascii="Arial Narrow" w:hAnsi="Arial Narrow"/>
                <w:color w:val="FFFFFF" w:themeColor="background1"/>
              </w:rPr>
            </w:pPr>
            <w:r w:rsidRPr="000906A1">
              <w:rPr>
                <w:rFonts w:ascii="Arial Narrow" w:hAnsi="Arial Narrow"/>
                <w:color w:val="FFFFFF" w:themeColor="background1"/>
              </w:rPr>
              <w:t>Self-Awareness</w:t>
            </w:r>
          </w:p>
          <w:p w14:paraId="53028C5E" w14:textId="77777777" w:rsidR="007052ED" w:rsidRPr="000906A1" w:rsidRDefault="007052ED" w:rsidP="007052ED">
            <w:pPr>
              <w:rPr>
                <w:rFonts w:ascii="Arial Narrow" w:hAnsi="Arial Narrow"/>
                <w:color w:val="FFFFFF" w:themeColor="background1"/>
              </w:rPr>
            </w:pPr>
            <w:r w:rsidRPr="000906A1">
              <w:rPr>
                <w:rFonts w:ascii="Arial Narrow" w:hAnsi="Arial Narrow"/>
                <w:color w:val="FFFFFF" w:themeColor="background1"/>
              </w:rPr>
              <w:t xml:space="preserve">    Know/Need</w:t>
            </w:r>
          </w:p>
          <w:p w14:paraId="23CFE1DE" w14:textId="77777777" w:rsidR="007052ED" w:rsidRPr="000906A1" w:rsidRDefault="007052ED" w:rsidP="007052ED">
            <w:pPr>
              <w:rPr>
                <w:rFonts w:ascii="Arial Narrow" w:hAnsi="Arial Narrow"/>
                <w:color w:val="FFFFFF" w:themeColor="background1"/>
              </w:rPr>
            </w:pPr>
          </w:p>
        </w:tc>
        <w:tc>
          <w:tcPr>
            <w:tcW w:w="2239" w:type="dxa"/>
            <w:vMerge w:val="restart"/>
            <w:shd w:val="clear" w:color="auto" w:fill="D9D9D9" w:themeFill="background1" w:themeFillShade="D9"/>
          </w:tcPr>
          <w:p w14:paraId="7918D4D1" w14:textId="77777777" w:rsidR="007052ED" w:rsidRDefault="007052ED" w:rsidP="007052ED">
            <w:pPr>
              <w:rPr>
                <w:rFonts w:ascii="Arial Narrow" w:hAnsi="Arial Narrow"/>
              </w:rPr>
            </w:pPr>
            <w:r w:rsidRPr="002A3704">
              <w:rPr>
                <w:rFonts w:ascii="Arial Narrow" w:hAnsi="Arial Narrow"/>
              </w:rPr>
              <w:t>Conferring Data</w:t>
            </w:r>
          </w:p>
          <w:p w14:paraId="48A94798" w14:textId="77777777" w:rsidR="007052ED" w:rsidRPr="002A3704" w:rsidRDefault="007052ED" w:rsidP="007052ED">
            <w:pPr>
              <w:rPr>
                <w:rFonts w:ascii="Arial Narrow" w:hAnsi="Arial Narrow"/>
              </w:rPr>
            </w:pPr>
          </w:p>
          <w:p w14:paraId="212C5AD4" w14:textId="77777777" w:rsidR="007052ED" w:rsidRPr="002A3704" w:rsidRDefault="007052ED" w:rsidP="007052ED">
            <w:pPr>
              <w:rPr>
                <w:rFonts w:ascii="Arial Narrow" w:hAnsi="Arial Narrow"/>
              </w:rPr>
            </w:pPr>
            <w:r>
              <w:rPr>
                <w:rFonts w:ascii="Arial Narrow" w:hAnsi="Arial Narrow"/>
              </w:rPr>
              <w:t>Questionnaire</w:t>
            </w:r>
          </w:p>
          <w:p w14:paraId="60BC0F51" w14:textId="77777777" w:rsidR="00F1499D" w:rsidRDefault="00F1499D" w:rsidP="007052ED">
            <w:pPr>
              <w:rPr>
                <w:rFonts w:ascii="Arial Narrow" w:hAnsi="Arial Narrow"/>
              </w:rPr>
            </w:pPr>
          </w:p>
          <w:p w14:paraId="046A54CD" w14:textId="77777777" w:rsidR="007052ED" w:rsidRDefault="008B1F9B" w:rsidP="007052ED">
            <w:pPr>
              <w:rPr>
                <w:rFonts w:ascii="Arial Narrow" w:hAnsi="Arial Narrow"/>
              </w:rPr>
            </w:pPr>
            <w:r>
              <w:rPr>
                <w:rFonts w:ascii="Arial Narrow" w:hAnsi="Arial Narrow"/>
              </w:rPr>
              <w:t xml:space="preserve">Student </w:t>
            </w:r>
            <w:r w:rsidR="007052ED">
              <w:rPr>
                <w:rFonts w:ascii="Arial Narrow" w:hAnsi="Arial Narrow"/>
              </w:rPr>
              <w:t>self assess.</w:t>
            </w:r>
          </w:p>
          <w:p w14:paraId="7E440141" w14:textId="6133EFCA" w:rsidR="00C660DF" w:rsidRDefault="007052ED" w:rsidP="007052ED">
            <w:pPr>
              <w:rPr>
                <w:rFonts w:ascii="Arial Narrow" w:hAnsi="Arial Narrow"/>
              </w:rPr>
            </w:pPr>
            <w:r w:rsidRPr="002A3704">
              <w:rPr>
                <w:rFonts w:ascii="Arial Narrow" w:hAnsi="Arial Narrow"/>
              </w:rPr>
              <w:t>&amp; Test tracking</w:t>
            </w:r>
          </w:p>
          <w:p w14:paraId="12C5B6AE" w14:textId="77777777" w:rsidR="007052ED" w:rsidRPr="00C660DF" w:rsidRDefault="007052ED" w:rsidP="00C660DF">
            <w:pPr>
              <w:rPr>
                <w:rFonts w:ascii="Arial Narrow" w:hAnsi="Arial Narrow"/>
              </w:rPr>
            </w:pPr>
          </w:p>
        </w:tc>
        <w:tc>
          <w:tcPr>
            <w:tcW w:w="2178" w:type="dxa"/>
            <w:vMerge w:val="restart"/>
            <w:shd w:val="clear" w:color="auto" w:fill="D9D9D9" w:themeFill="background1" w:themeFillShade="D9"/>
            <w:vAlign w:val="center"/>
          </w:tcPr>
          <w:p w14:paraId="78D97FC9" w14:textId="77777777" w:rsidR="00090E2A" w:rsidRPr="00C660DF" w:rsidRDefault="00090E2A" w:rsidP="00F1499D">
            <w:pPr>
              <w:rPr>
                <w:rFonts w:ascii="Arial Narrow" w:hAnsi="Arial Narrow"/>
                <w:color w:val="000000" w:themeColor="text1"/>
                <w:sz w:val="20"/>
                <w:szCs w:val="20"/>
              </w:rPr>
            </w:pPr>
            <w:r w:rsidRPr="00C660DF">
              <w:rPr>
                <w:rFonts w:ascii="Arial Narrow" w:hAnsi="Arial Narrow"/>
                <w:color w:val="000000" w:themeColor="text1"/>
                <w:sz w:val="20"/>
                <w:szCs w:val="20"/>
              </w:rPr>
              <w:t>Set goals for improvement based on an understanding of individual strengths and weaknesses.</w:t>
            </w:r>
          </w:p>
          <w:p w14:paraId="6828E67C" w14:textId="7C65EE40" w:rsidR="007052ED" w:rsidRPr="00C660DF" w:rsidRDefault="007052ED" w:rsidP="00F1499D">
            <w:pPr>
              <w:rPr>
                <w:rFonts w:ascii="Arial Narrow" w:hAnsi="Arial Narrow"/>
                <w:sz w:val="20"/>
                <w:szCs w:val="20"/>
              </w:rPr>
            </w:pPr>
          </w:p>
        </w:tc>
      </w:tr>
      <w:tr w:rsidR="007052ED" w14:paraId="23E206FB" w14:textId="77777777" w:rsidTr="00D21FCD">
        <w:trPr>
          <w:trHeight w:val="164"/>
        </w:trPr>
        <w:tc>
          <w:tcPr>
            <w:tcW w:w="4827" w:type="dxa"/>
            <w:vMerge/>
            <w:shd w:val="clear" w:color="auto" w:fill="D9D9D9" w:themeFill="background1" w:themeFillShade="D9"/>
          </w:tcPr>
          <w:p w14:paraId="349EB937" w14:textId="77777777" w:rsidR="007052ED" w:rsidRDefault="007052ED" w:rsidP="007052ED">
            <w:pPr>
              <w:spacing w:line="276" w:lineRule="auto"/>
              <w:rPr>
                <w:rFonts w:ascii="Arial Narrow" w:hAnsi="Arial Narrow"/>
              </w:rPr>
            </w:pPr>
          </w:p>
        </w:tc>
        <w:tc>
          <w:tcPr>
            <w:tcW w:w="5047" w:type="dxa"/>
            <w:shd w:val="clear" w:color="auto" w:fill="D9D9D9" w:themeFill="background1" w:themeFillShade="D9"/>
          </w:tcPr>
          <w:p w14:paraId="48343C8F" w14:textId="77777777" w:rsidR="007052ED" w:rsidRPr="006556CD" w:rsidRDefault="007052ED" w:rsidP="007052ED">
            <w:pPr>
              <w:pStyle w:val="NormalWeb"/>
              <w:contextualSpacing/>
              <w:rPr>
                <w:rFonts w:ascii="Arial Narrow" w:hAnsi="Arial Narrow"/>
              </w:rPr>
            </w:pPr>
            <w:r>
              <w:rPr>
                <w:rFonts w:ascii="Arial Narrow" w:hAnsi="Arial Narrow"/>
              </w:rPr>
              <w:t xml:space="preserve">3D </w:t>
            </w:r>
            <w:r w:rsidRPr="006556CD">
              <w:rPr>
                <w:rFonts w:ascii="Arial Narrow" w:hAnsi="Arial Narrow"/>
              </w:rPr>
              <w:t>Students appear to be aware of, and there is some evidenc</w:t>
            </w:r>
            <w:r>
              <w:rPr>
                <w:rFonts w:ascii="Arial Narrow" w:hAnsi="Arial Narrow"/>
              </w:rPr>
              <w:t>e that they have contributed to</w:t>
            </w:r>
            <w:r w:rsidRPr="006556CD">
              <w:rPr>
                <w:rFonts w:ascii="Arial Narrow" w:hAnsi="Arial Narrow"/>
              </w:rPr>
              <w:t xml:space="preserve"> the assessment criteria</w:t>
            </w:r>
            <w:r>
              <w:rPr>
                <w:rFonts w:ascii="Arial Narrow" w:hAnsi="Arial Narrow"/>
              </w:rPr>
              <w:t>.</w:t>
            </w:r>
          </w:p>
        </w:tc>
        <w:tc>
          <w:tcPr>
            <w:tcW w:w="2111" w:type="dxa"/>
            <w:vMerge/>
            <w:shd w:val="clear" w:color="auto" w:fill="D9D9D9" w:themeFill="background1" w:themeFillShade="D9"/>
          </w:tcPr>
          <w:p w14:paraId="17042207" w14:textId="77777777" w:rsidR="007052ED" w:rsidRDefault="007052ED" w:rsidP="007052ED"/>
        </w:tc>
        <w:tc>
          <w:tcPr>
            <w:tcW w:w="804" w:type="dxa"/>
            <w:vMerge/>
            <w:shd w:val="clear" w:color="auto" w:fill="D9D9D9" w:themeFill="background1" w:themeFillShade="D9"/>
          </w:tcPr>
          <w:p w14:paraId="149A257C" w14:textId="77777777" w:rsidR="007052ED" w:rsidRPr="00227635" w:rsidRDefault="007052ED" w:rsidP="007052ED">
            <w:pPr>
              <w:rPr>
                <w:rFonts w:ascii="Arial Narrow" w:hAnsi="Arial Narrow"/>
              </w:rPr>
            </w:pPr>
          </w:p>
        </w:tc>
        <w:tc>
          <w:tcPr>
            <w:tcW w:w="1730" w:type="dxa"/>
            <w:vMerge/>
            <w:shd w:val="clear" w:color="auto" w:fill="0000FF"/>
          </w:tcPr>
          <w:p w14:paraId="789CCFB3" w14:textId="77777777" w:rsidR="007052ED" w:rsidRPr="000906A1" w:rsidRDefault="007052ED" w:rsidP="007052ED">
            <w:pPr>
              <w:rPr>
                <w:color w:val="FFFFFF" w:themeColor="background1"/>
              </w:rPr>
            </w:pPr>
          </w:p>
        </w:tc>
        <w:tc>
          <w:tcPr>
            <w:tcW w:w="2239" w:type="dxa"/>
            <w:vMerge/>
            <w:shd w:val="clear" w:color="auto" w:fill="D9D9D9" w:themeFill="background1" w:themeFillShade="D9"/>
          </w:tcPr>
          <w:p w14:paraId="32D8F512" w14:textId="77777777" w:rsidR="007052ED" w:rsidRDefault="007052ED" w:rsidP="007052ED"/>
        </w:tc>
        <w:tc>
          <w:tcPr>
            <w:tcW w:w="2178" w:type="dxa"/>
            <w:vMerge/>
            <w:shd w:val="clear" w:color="auto" w:fill="D9D9D9" w:themeFill="background1" w:themeFillShade="D9"/>
            <w:vAlign w:val="center"/>
          </w:tcPr>
          <w:p w14:paraId="483E94DF" w14:textId="77777777" w:rsidR="007052ED" w:rsidRPr="00C660DF" w:rsidRDefault="007052ED" w:rsidP="00F1499D">
            <w:pPr>
              <w:rPr>
                <w:sz w:val="20"/>
                <w:szCs w:val="20"/>
              </w:rPr>
            </w:pPr>
          </w:p>
        </w:tc>
      </w:tr>
      <w:tr w:rsidR="007052ED" w14:paraId="5602ABF3" w14:textId="77777777" w:rsidTr="00D21FCD">
        <w:trPr>
          <w:trHeight w:val="330"/>
        </w:trPr>
        <w:tc>
          <w:tcPr>
            <w:tcW w:w="4827" w:type="dxa"/>
            <w:vMerge/>
            <w:shd w:val="clear" w:color="auto" w:fill="D9D9D9" w:themeFill="background1" w:themeFillShade="D9"/>
          </w:tcPr>
          <w:p w14:paraId="3132881A" w14:textId="77777777" w:rsidR="007052ED" w:rsidRDefault="007052ED" w:rsidP="007052ED">
            <w:pPr>
              <w:spacing w:line="276" w:lineRule="auto"/>
              <w:rPr>
                <w:rFonts w:ascii="Arial Narrow" w:hAnsi="Arial Narrow"/>
              </w:rPr>
            </w:pPr>
          </w:p>
        </w:tc>
        <w:tc>
          <w:tcPr>
            <w:tcW w:w="5047" w:type="dxa"/>
            <w:shd w:val="clear" w:color="auto" w:fill="D9D9D9" w:themeFill="background1" w:themeFillShade="D9"/>
          </w:tcPr>
          <w:p w14:paraId="7A9C1AC5" w14:textId="77777777" w:rsidR="007052ED" w:rsidRPr="006556CD" w:rsidRDefault="007052ED" w:rsidP="007052ED">
            <w:pPr>
              <w:rPr>
                <w:rFonts w:ascii="Arial Narrow" w:hAnsi="Arial Narrow" w:cs="Arial"/>
                <w:sz w:val="20"/>
                <w:szCs w:val="20"/>
              </w:rPr>
            </w:pPr>
            <w:r>
              <w:rPr>
                <w:rFonts w:ascii="Arial Narrow" w:hAnsi="Arial Narrow"/>
                <w:sz w:val="20"/>
                <w:szCs w:val="20"/>
              </w:rPr>
              <w:t xml:space="preserve">3D </w:t>
            </w:r>
            <w:r w:rsidRPr="006556CD">
              <w:rPr>
                <w:rFonts w:ascii="Arial Narrow" w:hAnsi="Arial Narrow"/>
                <w:sz w:val="20"/>
                <w:szCs w:val="20"/>
              </w:rPr>
              <w:t xml:space="preserve">Students self-assess and monitor their progress. </w:t>
            </w:r>
          </w:p>
        </w:tc>
        <w:tc>
          <w:tcPr>
            <w:tcW w:w="2111" w:type="dxa"/>
            <w:vMerge/>
            <w:shd w:val="clear" w:color="auto" w:fill="D9D9D9" w:themeFill="background1" w:themeFillShade="D9"/>
          </w:tcPr>
          <w:p w14:paraId="51BBE2CA" w14:textId="77777777" w:rsidR="007052ED" w:rsidRDefault="007052ED" w:rsidP="007052ED"/>
        </w:tc>
        <w:tc>
          <w:tcPr>
            <w:tcW w:w="804" w:type="dxa"/>
            <w:vMerge/>
            <w:shd w:val="clear" w:color="auto" w:fill="D9D9D9" w:themeFill="background1" w:themeFillShade="D9"/>
          </w:tcPr>
          <w:p w14:paraId="2FF83687" w14:textId="77777777" w:rsidR="007052ED" w:rsidRPr="00227635" w:rsidRDefault="007052ED" w:rsidP="007052ED">
            <w:pPr>
              <w:rPr>
                <w:rFonts w:ascii="Arial Narrow" w:hAnsi="Arial Narrow"/>
              </w:rPr>
            </w:pPr>
          </w:p>
        </w:tc>
        <w:tc>
          <w:tcPr>
            <w:tcW w:w="1730" w:type="dxa"/>
            <w:vMerge/>
            <w:shd w:val="clear" w:color="auto" w:fill="0000FF"/>
          </w:tcPr>
          <w:p w14:paraId="60509608" w14:textId="77777777" w:rsidR="007052ED" w:rsidRPr="000906A1" w:rsidRDefault="007052ED" w:rsidP="007052ED">
            <w:pPr>
              <w:rPr>
                <w:color w:val="FFFFFF" w:themeColor="background1"/>
              </w:rPr>
            </w:pPr>
          </w:p>
        </w:tc>
        <w:tc>
          <w:tcPr>
            <w:tcW w:w="2239" w:type="dxa"/>
            <w:vMerge/>
            <w:shd w:val="clear" w:color="auto" w:fill="D9D9D9" w:themeFill="background1" w:themeFillShade="D9"/>
          </w:tcPr>
          <w:p w14:paraId="0E98AB91" w14:textId="77777777" w:rsidR="007052ED" w:rsidRDefault="007052ED" w:rsidP="007052ED"/>
        </w:tc>
        <w:tc>
          <w:tcPr>
            <w:tcW w:w="2178" w:type="dxa"/>
            <w:vMerge/>
            <w:shd w:val="clear" w:color="auto" w:fill="D9D9D9" w:themeFill="background1" w:themeFillShade="D9"/>
            <w:vAlign w:val="center"/>
          </w:tcPr>
          <w:p w14:paraId="11FA9A6B" w14:textId="77777777" w:rsidR="007052ED" w:rsidRPr="00C660DF" w:rsidRDefault="007052ED" w:rsidP="00F1499D">
            <w:pPr>
              <w:rPr>
                <w:sz w:val="20"/>
                <w:szCs w:val="20"/>
              </w:rPr>
            </w:pPr>
          </w:p>
        </w:tc>
      </w:tr>
      <w:tr w:rsidR="007052ED" w14:paraId="2129DFDF" w14:textId="77777777" w:rsidTr="00D21FCD">
        <w:trPr>
          <w:trHeight w:val="636"/>
        </w:trPr>
        <w:tc>
          <w:tcPr>
            <w:tcW w:w="4827" w:type="dxa"/>
            <w:vMerge/>
            <w:shd w:val="clear" w:color="auto" w:fill="D9D9D9" w:themeFill="background1" w:themeFillShade="D9"/>
          </w:tcPr>
          <w:p w14:paraId="3F8B6225" w14:textId="77777777" w:rsidR="007052ED" w:rsidRDefault="007052ED" w:rsidP="007052ED">
            <w:pPr>
              <w:spacing w:line="276" w:lineRule="auto"/>
              <w:rPr>
                <w:rFonts w:ascii="Arial Narrow" w:hAnsi="Arial Narrow"/>
              </w:rPr>
            </w:pPr>
          </w:p>
        </w:tc>
        <w:tc>
          <w:tcPr>
            <w:tcW w:w="5047" w:type="dxa"/>
            <w:shd w:val="clear" w:color="auto" w:fill="D9D9D9" w:themeFill="background1" w:themeFillShade="D9"/>
          </w:tcPr>
          <w:p w14:paraId="6140E940" w14:textId="64816889" w:rsidR="00C660DF" w:rsidRDefault="007052ED" w:rsidP="007052ED">
            <w:pPr>
              <w:rPr>
                <w:rFonts w:ascii="Arial Narrow" w:hAnsi="Arial Narrow" w:cs="Arial"/>
                <w:sz w:val="20"/>
                <w:szCs w:val="20"/>
              </w:rPr>
            </w:pPr>
            <w:r>
              <w:rPr>
                <w:rFonts w:ascii="Arial Narrow" w:hAnsi="Arial Narrow"/>
                <w:sz w:val="20"/>
                <w:szCs w:val="20"/>
              </w:rPr>
              <w:t xml:space="preserve">3D </w:t>
            </w:r>
            <w:r w:rsidRPr="00E87020">
              <w:rPr>
                <w:rFonts w:ascii="Arial Narrow" w:hAnsi="Arial Narrow"/>
                <w:sz w:val="20"/>
                <w:szCs w:val="20"/>
              </w:rPr>
              <w:t xml:space="preserve">Students monitor their own understanding, either on their own initiative or as a result of tasks set by their teacher. </w:t>
            </w:r>
          </w:p>
          <w:p w14:paraId="66300C15" w14:textId="77777777" w:rsidR="007052ED" w:rsidRPr="00C660DF" w:rsidRDefault="007052ED" w:rsidP="00C660DF">
            <w:pPr>
              <w:rPr>
                <w:rFonts w:ascii="Arial Narrow" w:hAnsi="Arial Narrow" w:cs="Arial"/>
                <w:sz w:val="20"/>
                <w:szCs w:val="20"/>
              </w:rPr>
            </w:pPr>
          </w:p>
        </w:tc>
        <w:tc>
          <w:tcPr>
            <w:tcW w:w="2111" w:type="dxa"/>
            <w:vMerge/>
            <w:shd w:val="clear" w:color="auto" w:fill="D9D9D9" w:themeFill="background1" w:themeFillShade="D9"/>
          </w:tcPr>
          <w:p w14:paraId="124124DA" w14:textId="77777777" w:rsidR="007052ED" w:rsidRDefault="007052ED" w:rsidP="007052ED"/>
        </w:tc>
        <w:tc>
          <w:tcPr>
            <w:tcW w:w="804" w:type="dxa"/>
            <w:vMerge/>
            <w:shd w:val="clear" w:color="auto" w:fill="D9D9D9" w:themeFill="background1" w:themeFillShade="D9"/>
          </w:tcPr>
          <w:p w14:paraId="682F888C" w14:textId="77777777" w:rsidR="007052ED" w:rsidRPr="00227635" w:rsidRDefault="007052ED" w:rsidP="007052ED">
            <w:pPr>
              <w:rPr>
                <w:rFonts w:ascii="Arial Narrow" w:hAnsi="Arial Narrow"/>
              </w:rPr>
            </w:pPr>
          </w:p>
        </w:tc>
        <w:tc>
          <w:tcPr>
            <w:tcW w:w="1730" w:type="dxa"/>
            <w:vMerge/>
            <w:shd w:val="clear" w:color="auto" w:fill="0000FF"/>
          </w:tcPr>
          <w:p w14:paraId="02965C66" w14:textId="77777777" w:rsidR="007052ED" w:rsidRPr="000906A1" w:rsidRDefault="007052ED" w:rsidP="007052ED">
            <w:pPr>
              <w:rPr>
                <w:color w:val="FFFFFF" w:themeColor="background1"/>
              </w:rPr>
            </w:pPr>
          </w:p>
        </w:tc>
        <w:tc>
          <w:tcPr>
            <w:tcW w:w="2239" w:type="dxa"/>
            <w:vMerge/>
            <w:shd w:val="clear" w:color="auto" w:fill="D9D9D9" w:themeFill="background1" w:themeFillShade="D9"/>
          </w:tcPr>
          <w:p w14:paraId="5D6359FE" w14:textId="77777777" w:rsidR="007052ED" w:rsidRDefault="007052ED" w:rsidP="007052ED"/>
        </w:tc>
        <w:tc>
          <w:tcPr>
            <w:tcW w:w="2178" w:type="dxa"/>
            <w:vMerge/>
            <w:shd w:val="clear" w:color="auto" w:fill="D9D9D9" w:themeFill="background1" w:themeFillShade="D9"/>
            <w:vAlign w:val="center"/>
          </w:tcPr>
          <w:p w14:paraId="4780542B" w14:textId="77777777" w:rsidR="007052ED" w:rsidRPr="00C660DF" w:rsidRDefault="007052ED" w:rsidP="00F1499D">
            <w:pPr>
              <w:rPr>
                <w:sz w:val="20"/>
                <w:szCs w:val="20"/>
              </w:rPr>
            </w:pPr>
          </w:p>
        </w:tc>
      </w:tr>
      <w:tr w:rsidR="007052ED" w14:paraId="0D78E040" w14:textId="77777777" w:rsidTr="00D21FCD">
        <w:trPr>
          <w:trHeight w:val="303"/>
        </w:trPr>
        <w:tc>
          <w:tcPr>
            <w:tcW w:w="4827" w:type="dxa"/>
            <w:vMerge w:val="restart"/>
            <w:shd w:val="clear" w:color="auto" w:fill="auto"/>
            <w:vAlign w:val="center"/>
          </w:tcPr>
          <w:p w14:paraId="36E84E91" w14:textId="091AD803" w:rsidR="006F3F28" w:rsidRDefault="007052ED" w:rsidP="006F3F28">
            <w:pPr>
              <w:rPr>
                <w:rFonts w:ascii="Arial Narrow" w:hAnsi="Arial Narrow"/>
              </w:rPr>
            </w:pPr>
            <w:r>
              <w:rPr>
                <w:noProof/>
              </w:rPr>
              <mc:AlternateContent>
                <mc:Choice Requires="wps">
                  <w:drawing>
                    <wp:anchor distT="0" distB="0" distL="114300" distR="114300" simplePos="0" relativeHeight="251678720" behindDoc="0" locked="0" layoutInCell="1" allowOverlap="1" wp14:anchorId="67CA8A06" wp14:editId="7369A2B4">
                      <wp:simplePos x="0" y="0"/>
                      <wp:positionH relativeFrom="column">
                        <wp:posOffset>-114300</wp:posOffset>
                      </wp:positionH>
                      <wp:positionV relativeFrom="paragraph">
                        <wp:posOffset>0</wp:posOffset>
                      </wp:positionV>
                      <wp:extent cx="3086100" cy="335915"/>
                      <wp:effectExtent l="0" t="0" r="12700" b="0"/>
                      <wp:wrapThrough wrapText="bothSides">
                        <wp:wrapPolygon edited="0">
                          <wp:start x="0" y="0"/>
                          <wp:lineTo x="0" y="19599"/>
                          <wp:lineTo x="21511" y="19599"/>
                          <wp:lineTo x="21511"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3086100" cy="335915"/>
                              </a:xfrm>
                              <a:prstGeom prst="rect">
                                <a:avLst/>
                              </a:prstGeom>
                              <a:solidFill>
                                <a:schemeClr val="tx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FE0D8F" w14:textId="77777777" w:rsidR="002E53EB" w:rsidRPr="000F6EE9" w:rsidRDefault="002E53EB" w:rsidP="007052ED">
                                  <w:pPr>
                                    <w:rPr>
                                      <w:rFonts w:ascii="Arial Narrow" w:hAnsi="Arial Narrow"/>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0F6EE9">
                                    <w:rPr>
                                      <w:rFonts w:ascii="Arial Narrow" w:hAnsi="Arial Narrow"/>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Formative Assessment Process</w:t>
                                  </w:r>
                                  <w:r>
                                    <w:rPr>
                                      <w:rFonts w:ascii="Arial Narrow" w:hAnsi="Arial Narrow"/>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37" type="#_x0000_t202" style="position:absolute;margin-left:-8.95pt;margin-top:0;width:243pt;height:2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" fillcolor="black [3213]" stroked="f">
                      <v:textbox style="mso-fit-shape-to-text:t">
                        <w:txbxContent>
                          <w:p w14:paraId="30FE0D8F" w14:textId="77777777" w:rsidR="002E53EB" w:rsidRPr="000F6EE9" w:rsidRDefault="002E53EB" w:rsidP="007052ED">
                            <w:pPr>
                              <w:rPr>
                                <w:rFonts w:ascii="Arial Narrow" w:hAnsi="Arial Narrow"/>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0F6EE9">
                              <w:rPr>
                                <w:rFonts w:ascii="Arial Narrow" w:hAnsi="Arial Narrow"/>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Formative Assessment Process</w:t>
                            </w:r>
                            <w:r>
                              <w:rPr>
                                <w:rFonts w:ascii="Arial Narrow" w:hAnsi="Arial Narrow"/>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t>
                            </w:r>
                          </w:p>
                        </w:txbxContent>
                      </v:textbox>
                      <w10:wrap type="through"/>
                    </v:shape>
                  </w:pict>
                </mc:Fallback>
              </mc:AlternateContent>
            </w:r>
            <w:r>
              <w:rPr>
                <w:rFonts w:ascii="Arial Narrow" w:hAnsi="Arial Narrow"/>
              </w:rPr>
              <w:t xml:space="preserve">                                                </w:t>
            </w:r>
            <w:r w:rsidR="006F3F28">
              <w:rPr>
                <w:rFonts w:ascii="Arial Narrow" w:hAnsi="Arial Narrow"/>
              </w:rPr>
              <w:t xml:space="preserve">                              </w:t>
            </w:r>
          </w:p>
          <w:p w14:paraId="2B192494" w14:textId="0DA96730" w:rsidR="007052ED" w:rsidRPr="00C57A0C" w:rsidRDefault="007052ED" w:rsidP="006F3F28">
            <w:pPr>
              <w:rPr>
                <w:rFonts w:ascii="Arial Narrow" w:hAnsi="Arial Narrow"/>
              </w:rPr>
            </w:pPr>
            <w:r>
              <w:rPr>
                <w:rFonts w:ascii="Arial Narrow" w:hAnsi="Arial Narrow"/>
              </w:rPr>
              <w:t xml:space="preserve">1. </w:t>
            </w:r>
            <w:r w:rsidRPr="00C57A0C">
              <w:rPr>
                <w:rFonts w:ascii="Arial Narrow" w:hAnsi="Arial Narrow"/>
              </w:rPr>
              <w:t xml:space="preserve">Formative assessment data* is collected regularly from a variety of sources by all </w:t>
            </w:r>
            <w:r>
              <w:rPr>
                <w:rFonts w:ascii="Arial Narrow" w:hAnsi="Arial Narrow"/>
              </w:rPr>
              <w:t xml:space="preserve">students, </w:t>
            </w:r>
            <w:r w:rsidRPr="00C57A0C">
              <w:rPr>
                <w:rFonts w:ascii="Arial Narrow" w:hAnsi="Arial Narrow"/>
              </w:rPr>
              <w:t>teachers and administrators.</w:t>
            </w:r>
          </w:p>
          <w:p w14:paraId="7E9D154F" w14:textId="77777777" w:rsidR="007052ED" w:rsidRPr="00C57A0C" w:rsidRDefault="007052ED" w:rsidP="006F3F28">
            <w:pPr>
              <w:tabs>
                <w:tab w:val="left" w:pos="1213"/>
              </w:tabs>
              <w:rPr>
                <w:rFonts w:ascii="Arial Narrow" w:hAnsi="Arial Narrow"/>
                <w:sz w:val="20"/>
                <w:szCs w:val="20"/>
              </w:rPr>
            </w:pPr>
            <w:r w:rsidRPr="00C57A0C">
              <w:rPr>
                <w:rFonts w:ascii="Arial Narrow" w:hAnsi="Arial Narrow"/>
                <w:sz w:val="20"/>
                <w:szCs w:val="20"/>
              </w:rPr>
              <w:t>*(STAR, Quarterly, Unit tests, exit slip</w:t>
            </w:r>
            <w:r>
              <w:rPr>
                <w:rFonts w:ascii="Arial Narrow" w:hAnsi="Arial Narrow"/>
                <w:sz w:val="20"/>
                <w:szCs w:val="20"/>
              </w:rPr>
              <w:t xml:space="preserve">s, observations, student work) </w:t>
            </w:r>
          </w:p>
        </w:tc>
        <w:tc>
          <w:tcPr>
            <w:tcW w:w="5047" w:type="dxa"/>
          </w:tcPr>
          <w:p w14:paraId="6B4765D7" w14:textId="77777777" w:rsidR="007052ED" w:rsidRPr="00E87020" w:rsidRDefault="007052ED" w:rsidP="007052ED">
            <w:pPr>
              <w:rPr>
                <w:sz w:val="20"/>
                <w:szCs w:val="20"/>
              </w:rPr>
            </w:pPr>
            <w:r>
              <w:rPr>
                <w:rFonts w:ascii="Arial Narrow" w:hAnsi="Arial Narrow"/>
                <w:sz w:val="20"/>
                <w:szCs w:val="20"/>
              </w:rPr>
              <w:t>1F F</w:t>
            </w:r>
            <w:r w:rsidRPr="00E87020">
              <w:rPr>
                <w:rFonts w:ascii="Arial Narrow" w:hAnsi="Arial Narrow"/>
                <w:sz w:val="20"/>
                <w:szCs w:val="20"/>
              </w:rPr>
              <w:t xml:space="preserve">ormative </w:t>
            </w:r>
            <w:r>
              <w:rPr>
                <w:rFonts w:ascii="Arial Narrow" w:hAnsi="Arial Narrow"/>
                <w:sz w:val="20"/>
                <w:szCs w:val="20"/>
              </w:rPr>
              <w:t xml:space="preserve">assessment </w:t>
            </w:r>
            <w:r w:rsidRPr="00E87020">
              <w:rPr>
                <w:rFonts w:ascii="Arial Narrow" w:hAnsi="Arial Narrow"/>
                <w:sz w:val="20"/>
                <w:szCs w:val="20"/>
              </w:rPr>
              <w:t xml:space="preserve">includes student as well as teacher use of the assessment </w:t>
            </w:r>
            <w:r>
              <w:rPr>
                <w:rFonts w:ascii="Arial Narrow" w:hAnsi="Arial Narrow"/>
                <w:sz w:val="20"/>
                <w:szCs w:val="20"/>
              </w:rPr>
              <w:t xml:space="preserve">information. Teacher </w:t>
            </w:r>
            <w:r w:rsidRPr="00E87020">
              <w:rPr>
                <w:rFonts w:ascii="Arial Narrow" w:hAnsi="Arial Narrow"/>
                <w:sz w:val="20"/>
                <w:szCs w:val="20"/>
              </w:rPr>
              <w:t>use</w:t>
            </w:r>
            <w:r>
              <w:rPr>
                <w:rFonts w:ascii="Arial Narrow" w:hAnsi="Arial Narrow"/>
                <w:sz w:val="20"/>
                <w:szCs w:val="20"/>
              </w:rPr>
              <w:t>s</w:t>
            </w:r>
            <w:r w:rsidRPr="00E87020">
              <w:rPr>
                <w:rFonts w:ascii="Arial Narrow" w:hAnsi="Arial Narrow"/>
                <w:sz w:val="20"/>
                <w:szCs w:val="20"/>
              </w:rPr>
              <w:t xml:space="preserve"> assessment results to plan future instruction for individual students.</w:t>
            </w:r>
          </w:p>
        </w:tc>
        <w:tc>
          <w:tcPr>
            <w:tcW w:w="2111" w:type="dxa"/>
            <w:vMerge w:val="restart"/>
          </w:tcPr>
          <w:p w14:paraId="2D1AE9E9" w14:textId="77777777" w:rsidR="007052ED" w:rsidRDefault="007052ED" w:rsidP="007052ED"/>
          <w:p w14:paraId="7C8C4C68" w14:textId="77777777" w:rsidR="007052ED" w:rsidRDefault="007052ED" w:rsidP="007052ED"/>
          <w:p w14:paraId="2D5C3DE6" w14:textId="77777777" w:rsidR="007052ED" w:rsidRDefault="007052ED" w:rsidP="007052ED"/>
          <w:p w14:paraId="46BF6DCE" w14:textId="77777777" w:rsidR="007052ED" w:rsidRPr="009226BB" w:rsidRDefault="007052ED" w:rsidP="007052ED">
            <w:pPr>
              <w:rPr>
                <w:rFonts w:ascii="Arial Narrow" w:hAnsi="Arial Narrow"/>
              </w:rPr>
            </w:pPr>
            <w:r w:rsidRPr="009226BB">
              <w:rPr>
                <w:rFonts w:ascii="Arial Narrow" w:hAnsi="Arial Narrow"/>
              </w:rPr>
              <w:t>Formative Assessment</w:t>
            </w:r>
          </w:p>
        </w:tc>
        <w:tc>
          <w:tcPr>
            <w:tcW w:w="804" w:type="dxa"/>
            <w:vMerge w:val="restart"/>
          </w:tcPr>
          <w:p w14:paraId="38E45C17" w14:textId="77777777" w:rsidR="007052ED" w:rsidRPr="00227635" w:rsidRDefault="007052ED" w:rsidP="007052ED">
            <w:pPr>
              <w:rPr>
                <w:rFonts w:ascii="Arial Narrow" w:hAnsi="Arial Narrow"/>
              </w:rPr>
            </w:pPr>
          </w:p>
          <w:p w14:paraId="2BADB98B" w14:textId="77777777" w:rsidR="007052ED" w:rsidRPr="00227635" w:rsidRDefault="007052ED" w:rsidP="007052ED">
            <w:pPr>
              <w:rPr>
                <w:rFonts w:ascii="Arial Narrow" w:hAnsi="Arial Narrow"/>
              </w:rPr>
            </w:pPr>
          </w:p>
          <w:p w14:paraId="42B3E582" w14:textId="77777777" w:rsidR="007052ED" w:rsidRPr="00227635" w:rsidRDefault="007052ED" w:rsidP="007052ED">
            <w:pPr>
              <w:rPr>
                <w:rFonts w:ascii="Arial Narrow" w:hAnsi="Arial Narrow"/>
              </w:rPr>
            </w:pPr>
          </w:p>
          <w:p w14:paraId="0A78882B" w14:textId="77777777" w:rsidR="007052ED" w:rsidRPr="00227635" w:rsidRDefault="007052ED" w:rsidP="007052ED">
            <w:pPr>
              <w:jc w:val="center"/>
              <w:rPr>
                <w:rFonts w:ascii="Arial Narrow" w:hAnsi="Arial Narrow"/>
              </w:rPr>
            </w:pPr>
            <w:r w:rsidRPr="00227635">
              <w:rPr>
                <w:rFonts w:ascii="Arial Narrow" w:hAnsi="Arial Narrow"/>
              </w:rPr>
              <w:t>.70</w:t>
            </w:r>
          </w:p>
        </w:tc>
        <w:tc>
          <w:tcPr>
            <w:tcW w:w="1730" w:type="dxa"/>
            <w:vMerge w:val="restart"/>
            <w:shd w:val="clear" w:color="auto" w:fill="FF0000"/>
          </w:tcPr>
          <w:p w14:paraId="4D0C883A" w14:textId="77777777" w:rsidR="007052ED" w:rsidRPr="00A42DFC" w:rsidRDefault="007052ED" w:rsidP="007052ED">
            <w:pPr>
              <w:rPr>
                <w:rFonts w:ascii="Arial Narrow" w:hAnsi="Arial Narrow"/>
                <w:color w:val="FFFFFF" w:themeColor="background1"/>
              </w:rPr>
            </w:pPr>
          </w:p>
          <w:p w14:paraId="74D2F228" w14:textId="77777777" w:rsidR="007052ED" w:rsidRPr="00A42DFC" w:rsidRDefault="007052ED" w:rsidP="007052ED">
            <w:pPr>
              <w:rPr>
                <w:rFonts w:ascii="Arial Narrow" w:hAnsi="Arial Narrow"/>
                <w:color w:val="FFFFFF" w:themeColor="background1"/>
              </w:rPr>
            </w:pPr>
            <w:r w:rsidRPr="00A42DFC">
              <w:rPr>
                <w:rFonts w:ascii="Arial Narrow" w:hAnsi="Arial Narrow"/>
                <w:color w:val="FFFFFF" w:themeColor="background1"/>
              </w:rPr>
              <w:t>Self-Awareness</w:t>
            </w:r>
          </w:p>
          <w:p w14:paraId="5BA0E79C" w14:textId="77777777" w:rsidR="007052ED" w:rsidRPr="002836EA" w:rsidRDefault="007052ED" w:rsidP="007052ED">
            <w:pPr>
              <w:rPr>
                <w:rFonts w:ascii="Arial Narrow" w:hAnsi="Arial Narrow"/>
                <w:color w:val="FFFFFF" w:themeColor="background1"/>
              </w:rPr>
            </w:pPr>
            <w:r w:rsidRPr="00A42DFC">
              <w:rPr>
                <w:rFonts w:ascii="Arial Narrow" w:hAnsi="Arial Narrow"/>
                <w:color w:val="FFFFFF" w:themeColor="background1"/>
              </w:rPr>
              <w:t xml:space="preserve">   Chart Progress</w:t>
            </w:r>
          </w:p>
        </w:tc>
        <w:tc>
          <w:tcPr>
            <w:tcW w:w="2239" w:type="dxa"/>
            <w:vMerge w:val="restart"/>
          </w:tcPr>
          <w:p w14:paraId="46E227E9" w14:textId="77777777" w:rsidR="007052ED" w:rsidRDefault="007052ED" w:rsidP="007052ED">
            <w:pPr>
              <w:rPr>
                <w:rFonts w:ascii="Arial Narrow" w:hAnsi="Arial Narrow"/>
              </w:rPr>
            </w:pPr>
          </w:p>
          <w:p w14:paraId="6D21E01F" w14:textId="77777777" w:rsidR="007052ED" w:rsidRDefault="007052ED" w:rsidP="007052ED">
            <w:pPr>
              <w:rPr>
                <w:rFonts w:ascii="Arial Narrow" w:hAnsi="Arial Narrow"/>
              </w:rPr>
            </w:pPr>
            <w:r>
              <w:rPr>
                <w:rFonts w:ascii="Arial Narrow" w:hAnsi="Arial Narrow"/>
              </w:rPr>
              <w:t>Conferring Data</w:t>
            </w:r>
          </w:p>
          <w:p w14:paraId="479FF43B" w14:textId="77777777" w:rsidR="007052ED" w:rsidRDefault="007052ED" w:rsidP="007052ED"/>
          <w:p w14:paraId="5E6955B8" w14:textId="77777777" w:rsidR="007052ED" w:rsidRDefault="007052ED" w:rsidP="007052ED">
            <w:pPr>
              <w:rPr>
                <w:rFonts w:ascii="Arial Narrow" w:hAnsi="Arial Narrow"/>
              </w:rPr>
            </w:pPr>
            <w:r w:rsidRPr="00411A2A">
              <w:rPr>
                <w:rFonts w:ascii="Arial Narrow" w:hAnsi="Arial Narrow"/>
              </w:rPr>
              <w:t xml:space="preserve">Data team </w:t>
            </w:r>
            <w:r>
              <w:rPr>
                <w:rFonts w:ascii="Arial Narrow" w:hAnsi="Arial Narrow"/>
              </w:rPr>
              <w:t xml:space="preserve">meeting </w:t>
            </w:r>
            <w:r w:rsidRPr="00411A2A">
              <w:rPr>
                <w:rFonts w:ascii="Arial Narrow" w:hAnsi="Arial Narrow"/>
              </w:rPr>
              <w:t>records</w:t>
            </w:r>
          </w:p>
          <w:p w14:paraId="0A0A6F54" w14:textId="77777777" w:rsidR="007052ED" w:rsidRDefault="007052ED" w:rsidP="007052ED">
            <w:pPr>
              <w:rPr>
                <w:rFonts w:ascii="Arial Narrow" w:hAnsi="Arial Narrow"/>
              </w:rPr>
            </w:pPr>
          </w:p>
          <w:p w14:paraId="4D5DAA2E" w14:textId="77777777" w:rsidR="007052ED" w:rsidRPr="00411A2A" w:rsidRDefault="007052ED" w:rsidP="007052ED">
            <w:pPr>
              <w:rPr>
                <w:rFonts w:ascii="Arial Narrow" w:hAnsi="Arial Narrow"/>
              </w:rPr>
            </w:pPr>
            <w:r>
              <w:rPr>
                <w:rFonts w:ascii="Arial Narrow" w:hAnsi="Arial Narrow"/>
              </w:rPr>
              <w:t>Data examples</w:t>
            </w:r>
          </w:p>
        </w:tc>
        <w:tc>
          <w:tcPr>
            <w:tcW w:w="2178" w:type="dxa"/>
            <w:vMerge w:val="restart"/>
            <w:vAlign w:val="center"/>
          </w:tcPr>
          <w:p w14:paraId="1D567730" w14:textId="77777777" w:rsidR="007052ED" w:rsidRPr="00C660DF" w:rsidRDefault="007052ED" w:rsidP="00F1499D">
            <w:pPr>
              <w:rPr>
                <w:sz w:val="20"/>
                <w:szCs w:val="20"/>
              </w:rPr>
            </w:pPr>
          </w:p>
          <w:p w14:paraId="3E1FA778" w14:textId="77777777" w:rsidR="006A11DE" w:rsidRPr="00C660DF" w:rsidRDefault="006A11DE" w:rsidP="00F1499D">
            <w:pPr>
              <w:rPr>
                <w:rFonts w:ascii="Arial Narrow" w:hAnsi="Arial Narrow"/>
                <w:color w:val="000000" w:themeColor="text1"/>
                <w:sz w:val="20"/>
                <w:szCs w:val="20"/>
              </w:rPr>
            </w:pPr>
            <w:r w:rsidRPr="00C660DF">
              <w:rPr>
                <w:rFonts w:ascii="Arial Narrow" w:hAnsi="Arial Narrow"/>
                <w:color w:val="000000" w:themeColor="text1"/>
                <w:sz w:val="20"/>
                <w:szCs w:val="20"/>
              </w:rPr>
              <w:t>Assess their progress toward goals and adjust accordingly.</w:t>
            </w:r>
          </w:p>
          <w:p w14:paraId="19272310" w14:textId="47565D7A" w:rsidR="007052ED" w:rsidRPr="00C660DF" w:rsidRDefault="007052ED" w:rsidP="00F1499D">
            <w:pPr>
              <w:rPr>
                <w:rFonts w:ascii="Arial Narrow" w:hAnsi="Arial Narrow"/>
                <w:sz w:val="20"/>
                <w:szCs w:val="20"/>
              </w:rPr>
            </w:pPr>
          </w:p>
        </w:tc>
      </w:tr>
      <w:tr w:rsidR="007052ED" w14:paraId="0C95EBB8" w14:textId="77777777" w:rsidTr="00D21FCD">
        <w:trPr>
          <w:trHeight w:val="303"/>
        </w:trPr>
        <w:tc>
          <w:tcPr>
            <w:tcW w:w="4827" w:type="dxa"/>
            <w:vMerge/>
            <w:shd w:val="clear" w:color="auto" w:fill="auto"/>
          </w:tcPr>
          <w:p w14:paraId="713FBD01" w14:textId="77777777" w:rsidR="007052ED" w:rsidRPr="00C57A0C" w:rsidRDefault="007052ED" w:rsidP="007052ED">
            <w:pPr>
              <w:rPr>
                <w:rFonts w:ascii="Arial Narrow" w:hAnsi="Arial Narrow"/>
              </w:rPr>
            </w:pPr>
          </w:p>
        </w:tc>
        <w:tc>
          <w:tcPr>
            <w:tcW w:w="5047" w:type="dxa"/>
          </w:tcPr>
          <w:p w14:paraId="3542D3B0" w14:textId="77777777" w:rsidR="007052ED" w:rsidRPr="00E87020" w:rsidRDefault="007052ED" w:rsidP="007052ED">
            <w:pPr>
              <w:ind w:left="-18"/>
              <w:jc w:val="both"/>
              <w:rPr>
                <w:rFonts w:ascii="Arial Narrow" w:hAnsi="Arial Narrow" w:cs="Arial"/>
                <w:sz w:val="20"/>
                <w:szCs w:val="20"/>
              </w:rPr>
            </w:pPr>
            <w:r>
              <w:rPr>
                <w:rFonts w:ascii="Arial Narrow" w:hAnsi="Arial Narrow"/>
                <w:sz w:val="20"/>
                <w:szCs w:val="20"/>
              </w:rPr>
              <w:t xml:space="preserve">3D Questions, prompts, &amp; </w:t>
            </w:r>
            <w:r w:rsidRPr="00E87020">
              <w:rPr>
                <w:rFonts w:ascii="Arial Narrow" w:hAnsi="Arial Narrow"/>
                <w:sz w:val="20"/>
                <w:szCs w:val="20"/>
              </w:rPr>
              <w:t xml:space="preserve">assessments are used regularly to diagnose evidence of learning by individual students. </w:t>
            </w:r>
          </w:p>
        </w:tc>
        <w:tc>
          <w:tcPr>
            <w:tcW w:w="2111" w:type="dxa"/>
            <w:vMerge/>
          </w:tcPr>
          <w:p w14:paraId="5FBFD862" w14:textId="77777777" w:rsidR="007052ED" w:rsidRDefault="007052ED" w:rsidP="007052ED"/>
        </w:tc>
        <w:tc>
          <w:tcPr>
            <w:tcW w:w="804" w:type="dxa"/>
            <w:vMerge/>
          </w:tcPr>
          <w:p w14:paraId="5DDD1273" w14:textId="77777777" w:rsidR="007052ED" w:rsidRPr="00227635" w:rsidRDefault="007052ED" w:rsidP="007052ED">
            <w:pPr>
              <w:rPr>
                <w:rFonts w:ascii="Arial Narrow" w:hAnsi="Arial Narrow"/>
              </w:rPr>
            </w:pPr>
          </w:p>
        </w:tc>
        <w:tc>
          <w:tcPr>
            <w:tcW w:w="1730" w:type="dxa"/>
            <w:vMerge/>
            <w:shd w:val="clear" w:color="auto" w:fill="FF0000"/>
          </w:tcPr>
          <w:p w14:paraId="0519A05F" w14:textId="77777777" w:rsidR="007052ED" w:rsidRPr="000906A1" w:rsidRDefault="007052ED" w:rsidP="007052ED">
            <w:pPr>
              <w:rPr>
                <w:color w:val="FFFFFF" w:themeColor="background1"/>
              </w:rPr>
            </w:pPr>
          </w:p>
        </w:tc>
        <w:tc>
          <w:tcPr>
            <w:tcW w:w="2239" w:type="dxa"/>
            <w:vMerge/>
          </w:tcPr>
          <w:p w14:paraId="432A00C7" w14:textId="77777777" w:rsidR="007052ED" w:rsidRDefault="007052ED" w:rsidP="007052ED"/>
        </w:tc>
        <w:tc>
          <w:tcPr>
            <w:tcW w:w="2178" w:type="dxa"/>
            <w:vMerge/>
            <w:vAlign w:val="center"/>
          </w:tcPr>
          <w:p w14:paraId="3D6CA8D6" w14:textId="77777777" w:rsidR="007052ED" w:rsidRPr="00C660DF" w:rsidRDefault="007052ED" w:rsidP="00F1499D">
            <w:pPr>
              <w:rPr>
                <w:sz w:val="20"/>
                <w:szCs w:val="20"/>
              </w:rPr>
            </w:pPr>
          </w:p>
        </w:tc>
      </w:tr>
      <w:tr w:rsidR="007052ED" w14:paraId="19916C5D" w14:textId="77777777" w:rsidTr="00D21FCD">
        <w:trPr>
          <w:trHeight w:val="197"/>
        </w:trPr>
        <w:tc>
          <w:tcPr>
            <w:tcW w:w="4827" w:type="dxa"/>
            <w:vMerge/>
            <w:shd w:val="clear" w:color="auto" w:fill="auto"/>
          </w:tcPr>
          <w:p w14:paraId="6E809A61" w14:textId="77777777" w:rsidR="007052ED" w:rsidRPr="00C57A0C" w:rsidRDefault="007052ED" w:rsidP="007052ED">
            <w:pPr>
              <w:rPr>
                <w:rFonts w:ascii="Arial Narrow" w:hAnsi="Arial Narrow"/>
              </w:rPr>
            </w:pPr>
          </w:p>
        </w:tc>
        <w:tc>
          <w:tcPr>
            <w:tcW w:w="5047" w:type="dxa"/>
          </w:tcPr>
          <w:p w14:paraId="56AF5F57" w14:textId="77777777" w:rsidR="007052ED" w:rsidRDefault="007052ED" w:rsidP="007052ED">
            <w:r>
              <w:rPr>
                <w:rFonts w:ascii="Arial Narrow" w:hAnsi="Arial Narrow"/>
                <w:sz w:val="20"/>
                <w:szCs w:val="20"/>
              </w:rPr>
              <w:t xml:space="preserve">3D </w:t>
            </w:r>
            <w:r w:rsidRPr="00D70EC0">
              <w:rPr>
                <w:rFonts w:ascii="Arial Narrow" w:hAnsi="Arial Narrow"/>
                <w:sz w:val="20"/>
                <w:szCs w:val="20"/>
              </w:rPr>
              <w:t>Teacher monitoring of student un</w:t>
            </w:r>
            <w:r>
              <w:rPr>
                <w:rFonts w:ascii="Arial Narrow" w:hAnsi="Arial Narrow"/>
                <w:sz w:val="20"/>
                <w:szCs w:val="20"/>
              </w:rPr>
              <w:t>derstanding is continuous: T</w:t>
            </w:r>
            <w:r w:rsidRPr="00D70EC0">
              <w:rPr>
                <w:rFonts w:ascii="Arial Narrow" w:hAnsi="Arial Narrow"/>
                <w:sz w:val="20"/>
                <w:szCs w:val="20"/>
              </w:rPr>
              <w:t>he teacher is constantly “taking the pulse” of the class.</w:t>
            </w:r>
          </w:p>
        </w:tc>
        <w:tc>
          <w:tcPr>
            <w:tcW w:w="2111" w:type="dxa"/>
            <w:vMerge/>
          </w:tcPr>
          <w:p w14:paraId="20E98039" w14:textId="77777777" w:rsidR="007052ED" w:rsidRDefault="007052ED" w:rsidP="007052ED"/>
        </w:tc>
        <w:tc>
          <w:tcPr>
            <w:tcW w:w="804" w:type="dxa"/>
            <w:vMerge/>
          </w:tcPr>
          <w:p w14:paraId="38E8C899" w14:textId="77777777" w:rsidR="007052ED" w:rsidRPr="00227635" w:rsidRDefault="007052ED" w:rsidP="007052ED">
            <w:pPr>
              <w:rPr>
                <w:rFonts w:ascii="Arial Narrow" w:hAnsi="Arial Narrow"/>
              </w:rPr>
            </w:pPr>
          </w:p>
        </w:tc>
        <w:tc>
          <w:tcPr>
            <w:tcW w:w="1730" w:type="dxa"/>
            <w:vMerge/>
            <w:shd w:val="clear" w:color="auto" w:fill="FF0000"/>
          </w:tcPr>
          <w:p w14:paraId="556470C5" w14:textId="77777777" w:rsidR="007052ED" w:rsidRPr="000906A1" w:rsidRDefault="007052ED" w:rsidP="007052ED">
            <w:pPr>
              <w:rPr>
                <w:color w:val="FFFFFF" w:themeColor="background1"/>
              </w:rPr>
            </w:pPr>
          </w:p>
        </w:tc>
        <w:tc>
          <w:tcPr>
            <w:tcW w:w="2239" w:type="dxa"/>
            <w:vMerge/>
          </w:tcPr>
          <w:p w14:paraId="09471195" w14:textId="77777777" w:rsidR="007052ED" w:rsidRDefault="007052ED" w:rsidP="007052ED"/>
        </w:tc>
        <w:tc>
          <w:tcPr>
            <w:tcW w:w="2178" w:type="dxa"/>
            <w:vMerge/>
            <w:vAlign w:val="center"/>
          </w:tcPr>
          <w:p w14:paraId="067A36B5" w14:textId="77777777" w:rsidR="007052ED" w:rsidRPr="00C660DF" w:rsidRDefault="007052ED" w:rsidP="00F1499D">
            <w:pPr>
              <w:rPr>
                <w:sz w:val="20"/>
                <w:szCs w:val="20"/>
              </w:rPr>
            </w:pPr>
          </w:p>
        </w:tc>
      </w:tr>
      <w:tr w:rsidR="007052ED" w14:paraId="139A410B" w14:textId="77777777" w:rsidTr="00D21FCD">
        <w:trPr>
          <w:trHeight w:val="197"/>
        </w:trPr>
        <w:tc>
          <w:tcPr>
            <w:tcW w:w="4827" w:type="dxa"/>
            <w:vMerge/>
            <w:shd w:val="clear" w:color="auto" w:fill="auto"/>
          </w:tcPr>
          <w:p w14:paraId="7AF6DE82" w14:textId="77777777" w:rsidR="007052ED" w:rsidRPr="00C57A0C" w:rsidRDefault="007052ED" w:rsidP="007052ED">
            <w:pPr>
              <w:rPr>
                <w:rFonts w:ascii="Arial Narrow" w:hAnsi="Arial Narrow"/>
              </w:rPr>
            </w:pPr>
          </w:p>
        </w:tc>
        <w:tc>
          <w:tcPr>
            <w:tcW w:w="5047" w:type="dxa"/>
            <w:vAlign w:val="center"/>
          </w:tcPr>
          <w:p w14:paraId="6BC3204D" w14:textId="77777777" w:rsidR="007052ED" w:rsidRPr="00E87020" w:rsidRDefault="007052ED" w:rsidP="007052ED">
            <w:pPr>
              <w:rPr>
                <w:rFonts w:ascii="Arial Narrow" w:hAnsi="Arial Narrow"/>
                <w:sz w:val="20"/>
                <w:szCs w:val="20"/>
              </w:rPr>
            </w:pPr>
            <w:r>
              <w:rPr>
                <w:rFonts w:ascii="Arial Narrow" w:hAnsi="Arial Narrow"/>
                <w:sz w:val="20"/>
                <w:szCs w:val="20"/>
              </w:rPr>
              <w:t xml:space="preserve">3D </w:t>
            </w:r>
            <w:r w:rsidRPr="00E87020">
              <w:rPr>
                <w:rFonts w:ascii="Arial Narrow" w:hAnsi="Arial Narrow"/>
                <w:sz w:val="20"/>
                <w:szCs w:val="20"/>
              </w:rPr>
              <w:t>Teacher makes frequent use of strategies to elicit information about individual student understanding.</w:t>
            </w:r>
          </w:p>
        </w:tc>
        <w:tc>
          <w:tcPr>
            <w:tcW w:w="2111" w:type="dxa"/>
            <w:vMerge/>
          </w:tcPr>
          <w:p w14:paraId="37BB2C93" w14:textId="77777777" w:rsidR="007052ED" w:rsidRDefault="007052ED" w:rsidP="007052ED"/>
        </w:tc>
        <w:tc>
          <w:tcPr>
            <w:tcW w:w="804" w:type="dxa"/>
            <w:vMerge/>
          </w:tcPr>
          <w:p w14:paraId="22A9CDF5" w14:textId="77777777" w:rsidR="007052ED" w:rsidRPr="00227635" w:rsidRDefault="007052ED" w:rsidP="007052ED">
            <w:pPr>
              <w:rPr>
                <w:rFonts w:ascii="Arial Narrow" w:hAnsi="Arial Narrow"/>
              </w:rPr>
            </w:pPr>
          </w:p>
        </w:tc>
        <w:tc>
          <w:tcPr>
            <w:tcW w:w="1730" w:type="dxa"/>
            <w:vMerge/>
            <w:shd w:val="clear" w:color="auto" w:fill="FF0000"/>
          </w:tcPr>
          <w:p w14:paraId="674EFF93" w14:textId="77777777" w:rsidR="007052ED" w:rsidRPr="000906A1" w:rsidRDefault="007052ED" w:rsidP="007052ED">
            <w:pPr>
              <w:rPr>
                <w:color w:val="FFFFFF" w:themeColor="background1"/>
              </w:rPr>
            </w:pPr>
          </w:p>
        </w:tc>
        <w:tc>
          <w:tcPr>
            <w:tcW w:w="2239" w:type="dxa"/>
            <w:vMerge/>
          </w:tcPr>
          <w:p w14:paraId="5CAFA6DB" w14:textId="77777777" w:rsidR="007052ED" w:rsidRDefault="007052ED" w:rsidP="007052ED"/>
        </w:tc>
        <w:tc>
          <w:tcPr>
            <w:tcW w:w="2178" w:type="dxa"/>
            <w:vMerge/>
            <w:vAlign w:val="center"/>
          </w:tcPr>
          <w:p w14:paraId="59A11472" w14:textId="77777777" w:rsidR="007052ED" w:rsidRPr="00C660DF" w:rsidRDefault="007052ED" w:rsidP="00F1499D">
            <w:pPr>
              <w:rPr>
                <w:sz w:val="20"/>
                <w:szCs w:val="20"/>
              </w:rPr>
            </w:pPr>
          </w:p>
        </w:tc>
      </w:tr>
      <w:tr w:rsidR="00F1499D" w14:paraId="191FB67F" w14:textId="77777777" w:rsidTr="00D21FCD">
        <w:trPr>
          <w:trHeight w:val="352"/>
        </w:trPr>
        <w:tc>
          <w:tcPr>
            <w:tcW w:w="4827" w:type="dxa"/>
            <w:vMerge w:val="restart"/>
            <w:shd w:val="clear" w:color="auto" w:fill="D9D9D9" w:themeFill="background1" w:themeFillShade="D9"/>
          </w:tcPr>
          <w:p w14:paraId="1FBDFE7E" w14:textId="2F4B94AE" w:rsidR="00F1499D" w:rsidRDefault="00F1499D" w:rsidP="006A11DE">
            <w:pPr>
              <w:rPr>
                <w:rFonts w:ascii="Arial Narrow" w:hAnsi="Arial Narrow"/>
              </w:rPr>
            </w:pPr>
            <w:r>
              <w:rPr>
                <w:rFonts w:ascii="Arial Narrow" w:hAnsi="Arial Narrow"/>
              </w:rPr>
              <w:t xml:space="preserve">2. </w:t>
            </w:r>
            <w:r w:rsidRPr="00C57A0C">
              <w:rPr>
                <w:rFonts w:ascii="Arial Narrow" w:hAnsi="Arial Narrow"/>
              </w:rPr>
              <w:t>Feedback drives continuous improvement for all members of the learning co</w:t>
            </w:r>
            <w:r>
              <w:rPr>
                <w:rFonts w:ascii="Arial Narrow" w:hAnsi="Arial Narrow"/>
              </w:rPr>
              <w:t xml:space="preserve">mmunity as measured </w:t>
            </w:r>
            <w:proofErr w:type="gramStart"/>
            <w:r>
              <w:rPr>
                <w:rFonts w:ascii="Arial Narrow" w:hAnsi="Arial Narrow"/>
              </w:rPr>
              <w:t>by  observations</w:t>
            </w:r>
            <w:proofErr w:type="gramEnd"/>
            <w:r w:rsidRPr="00C57A0C">
              <w:rPr>
                <w:rFonts w:ascii="Arial Narrow" w:hAnsi="Arial Narrow"/>
              </w:rPr>
              <w:t xml:space="preserve"> </w:t>
            </w:r>
            <w:r>
              <w:rPr>
                <w:rFonts w:ascii="Arial Narrow" w:hAnsi="Arial Narrow"/>
              </w:rPr>
              <w:t xml:space="preserve">and survey data </w:t>
            </w:r>
            <w:r w:rsidRPr="00C57A0C">
              <w:rPr>
                <w:rFonts w:ascii="Arial Narrow" w:hAnsi="Arial Narrow"/>
              </w:rPr>
              <w:t>from all educators.</w:t>
            </w:r>
          </w:p>
          <w:p w14:paraId="55F8DD80" w14:textId="5FBDFDD9" w:rsidR="00F1499D" w:rsidRPr="006A11DE" w:rsidRDefault="00F1499D" w:rsidP="006A11DE">
            <w:pPr>
              <w:rPr>
                <w:rFonts w:ascii="Arial Narrow" w:hAnsi="Arial Narrow"/>
              </w:rPr>
            </w:pPr>
            <w:r>
              <w:rPr>
                <w:rFonts w:ascii="Arial Narrow" w:hAnsi="Arial Narrow"/>
              </w:rPr>
              <w:t xml:space="preserve">3. </w:t>
            </w:r>
            <w:r w:rsidRPr="00C57A0C">
              <w:rPr>
                <w:rFonts w:ascii="Arial Narrow" w:hAnsi="Arial Narrow"/>
              </w:rPr>
              <w:t>All teachers use common assessments, aligned to the rigor of standards and teaching strategies as measured by analysis of verbs</w:t>
            </w:r>
            <w:r>
              <w:rPr>
                <w:rFonts w:ascii="Arial Narrow" w:hAnsi="Arial Narrow"/>
              </w:rPr>
              <w:t>/intentions</w:t>
            </w:r>
            <w:r w:rsidRPr="00C57A0C">
              <w:rPr>
                <w:rFonts w:ascii="Arial Narrow" w:hAnsi="Arial Narrow"/>
              </w:rPr>
              <w:t xml:space="preserve"> between</w:t>
            </w:r>
            <w:r>
              <w:rPr>
                <w:rFonts w:ascii="Arial Narrow" w:hAnsi="Arial Narrow"/>
              </w:rPr>
              <w:t xml:space="preserve"> the three documents.  DOK /Bloom</w:t>
            </w:r>
          </w:p>
        </w:tc>
        <w:tc>
          <w:tcPr>
            <w:tcW w:w="5047" w:type="dxa"/>
            <w:shd w:val="clear" w:color="auto" w:fill="D9D9D9" w:themeFill="background1" w:themeFillShade="D9"/>
          </w:tcPr>
          <w:p w14:paraId="56D8E3CA" w14:textId="77777777" w:rsidR="00F1499D" w:rsidRPr="003E4079" w:rsidRDefault="00F1499D" w:rsidP="00F1499D">
            <w:pPr>
              <w:rPr>
                <w:rFonts w:ascii="Arial Narrow" w:hAnsi="Arial Narrow"/>
                <w:sz w:val="20"/>
                <w:szCs w:val="20"/>
              </w:rPr>
            </w:pPr>
            <w:r>
              <w:rPr>
                <w:rFonts w:ascii="Arial Narrow" w:hAnsi="Arial Narrow"/>
                <w:sz w:val="20"/>
                <w:szCs w:val="20"/>
              </w:rPr>
              <w:t xml:space="preserve">3D </w:t>
            </w:r>
            <w:r w:rsidRPr="001C043C">
              <w:rPr>
                <w:rFonts w:ascii="Arial Narrow" w:hAnsi="Arial Narrow"/>
                <w:sz w:val="20"/>
                <w:szCs w:val="20"/>
              </w:rPr>
              <w:t>A variety of feedback, from both their teacher and their peers, is accurate, specific, and advances learning.</w:t>
            </w:r>
          </w:p>
        </w:tc>
        <w:tc>
          <w:tcPr>
            <w:tcW w:w="2111" w:type="dxa"/>
            <w:vMerge w:val="restart"/>
            <w:shd w:val="clear" w:color="auto" w:fill="D9D9D9" w:themeFill="background1" w:themeFillShade="D9"/>
          </w:tcPr>
          <w:p w14:paraId="5B009F42" w14:textId="77777777" w:rsidR="00F1499D" w:rsidRDefault="00F1499D" w:rsidP="006A11DE">
            <w:pPr>
              <w:rPr>
                <w:rFonts w:ascii="Arial Narrow" w:hAnsi="Arial Narrow"/>
              </w:rPr>
            </w:pPr>
          </w:p>
          <w:p w14:paraId="41EA8337" w14:textId="77777777" w:rsidR="00F1499D" w:rsidRDefault="00F1499D" w:rsidP="006A11DE">
            <w:pPr>
              <w:rPr>
                <w:rFonts w:ascii="Arial Narrow" w:hAnsi="Arial Narrow"/>
              </w:rPr>
            </w:pPr>
          </w:p>
          <w:p w14:paraId="216F3AF8" w14:textId="77777777" w:rsidR="00F1499D" w:rsidRPr="009226BB" w:rsidRDefault="00F1499D" w:rsidP="006A11DE">
            <w:pPr>
              <w:rPr>
                <w:rFonts w:ascii="Arial Narrow" w:hAnsi="Arial Narrow"/>
              </w:rPr>
            </w:pPr>
            <w:r w:rsidRPr="009226BB">
              <w:rPr>
                <w:rFonts w:ascii="Arial Narrow" w:hAnsi="Arial Narrow"/>
              </w:rPr>
              <w:t>Feedback</w:t>
            </w:r>
          </w:p>
          <w:p w14:paraId="13376832" w14:textId="77777777" w:rsidR="00F1499D" w:rsidRDefault="00F1499D" w:rsidP="006A11DE">
            <w:pPr>
              <w:rPr>
                <w:rFonts w:ascii="Arial Narrow" w:hAnsi="Arial Narrow"/>
              </w:rPr>
            </w:pPr>
          </w:p>
          <w:p w14:paraId="7BE3EED6" w14:textId="77777777" w:rsidR="00F1499D" w:rsidRDefault="00F1499D" w:rsidP="006A11DE">
            <w:pPr>
              <w:rPr>
                <w:rFonts w:ascii="Arial Narrow" w:hAnsi="Arial Narrow"/>
              </w:rPr>
            </w:pPr>
          </w:p>
          <w:p w14:paraId="4335F603" w14:textId="16868D90" w:rsidR="00F1499D" w:rsidRPr="002B3A76" w:rsidRDefault="00F1499D" w:rsidP="006A11DE">
            <w:pPr>
              <w:rPr>
                <w:rFonts w:ascii="Arial Narrow" w:hAnsi="Arial Narrow"/>
              </w:rPr>
            </w:pPr>
            <w:r>
              <w:rPr>
                <w:rFonts w:ascii="Arial Narrow" w:hAnsi="Arial Narrow"/>
              </w:rPr>
              <w:t>Guaranteed &amp; Viable Curriculum</w:t>
            </w:r>
          </w:p>
        </w:tc>
        <w:tc>
          <w:tcPr>
            <w:tcW w:w="804" w:type="dxa"/>
            <w:vMerge w:val="restart"/>
            <w:shd w:val="clear" w:color="auto" w:fill="D9D9D9" w:themeFill="background1" w:themeFillShade="D9"/>
          </w:tcPr>
          <w:p w14:paraId="082BBA98" w14:textId="77777777" w:rsidR="00F1499D" w:rsidRPr="00227635" w:rsidRDefault="00F1499D" w:rsidP="007052ED">
            <w:pPr>
              <w:rPr>
                <w:rFonts w:ascii="Arial Narrow" w:hAnsi="Arial Narrow"/>
              </w:rPr>
            </w:pPr>
          </w:p>
          <w:p w14:paraId="10A2031B" w14:textId="77777777" w:rsidR="00F1499D" w:rsidRPr="00227635" w:rsidRDefault="00F1499D" w:rsidP="007052ED">
            <w:pPr>
              <w:rPr>
                <w:rFonts w:ascii="Arial Narrow" w:hAnsi="Arial Narrow"/>
              </w:rPr>
            </w:pPr>
          </w:p>
          <w:p w14:paraId="4F48B749" w14:textId="77777777" w:rsidR="00F1499D" w:rsidRDefault="00F1499D" w:rsidP="007052ED">
            <w:pPr>
              <w:jc w:val="center"/>
              <w:rPr>
                <w:rFonts w:ascii="Arial Narrow" w:hAnsi="Arial Narrow"/>
              </w:rPr>
            </w:pPr>
            <w:r w:rsidRPr="00227635">
              <w:rPr>
                <w:rFonts w:ascii="Arial Narrow" w:hAnsi="Arial Narrow"/>
              </w:rPr>
              <w:t>.73</w:t>
            </w:r>
          </w:p>
          <w:p w14:paraId="33AC42AA" w14:textId="77777777" w:rsidR="00F1499D" w:rsidRDefault="00F1499D" w:rsidP="007052ED">
            <w:pPr>
              <w:jc w:val="center"/>
              <w:rPr>
                <w:rFonts w:ascii="Arial Narrow" w:hAnsi="Arial Narrow"/>
              </w:rPr>
            </w:pPr>
          </w:p>
          <w:p w14:paraId="724E7104" w14:textId="77777777" w:rsidR="00F1499D" w:rsidRDefault="00F1499D" w:rsidP="007052ED">
            <w:pPr>
              <w:jc w:val="center"/>
              <w:rPr>
                <w:rFonts w:ascii="Arial Narrow" w:hAnsi="Arial Narrow"/>
              </w:rPr>
            </w:pPr>
          </w:p>
          <w:p w14:paraId="325DEAE4" w14:textId="728630BF" w:rsidR="00F1499D" w:rsidRPr="00227635" w:rsidRDefault="00F1499D" w:rsidP="007052ED">
            <w:pPr>
              <w:jc w:val="center"/>
              <w:rPr>
                <w:rFonts w:ascii="Arial Narrow" w:hAnsi="Arial Narrow"/>
              </w:rPr>
            </w:pPr>
            <w:r>
              <w:rPr>
                <w:rFonts w:ascii="Arial Narrow" w:hAnsi="Arial Narrow"/>
              </w:rPr>
              <w:t>.88</w:t>
            </w:r>
          </w:p>
        </w:tc>
        <w:tc>
          <w:tcPr>
            <w:tcW w:w="1730" w:type="dxa"/>
            <w:vMerge w:val="restart"/>
            <w:shd w:val="clear" w:color="auto" w:fill="0000FF"/>
            <w:vAlign w:val="center"/>
          </w:tcPr>
          <w:p w14:paraId="5808FCA0" w14:textId="77777777" w:rsidR="00F1499D" w:rsidRPr="000906A1" w:rsidRDefault="00F1499D" w:rsidP="00E53C12">
            <w:pPr>
              <w:rPr>
                <w:rFonts w:ascii="Arial Narrow" w:hAnsi="Arial Narrow"/>
                <w:color w:val="FFFFFF" w:themeColor="background1"/>
              </w:rPr>
            </w:pPr>
            <w:r w:rsidRPr="000906A1">
              <w:rPr>
                <w:rFonts w:ascii="Arial Narrow" w:hAnsi="Arial Narrow"/>
                <w:color w:val="FFFFFF" w:themeColor="background1"/>
              </w:rPr>
              <w:t>Self-Awareness</w:t>
            </w:r>
          </w:p>
          <w:p w14:paraId="6BD0711F" w14:textId="77777777" w:rsidR="00F1499D" w:rsidRPr="000906A1" w:rsidRDefault="00F1499D" w:rsidP="00E53C12">
            <w:pPr>
              <w:rPr>
                <w:rFonts w:ascii="Arial Narrow" w:hAnsi="Arial Narrow"/>
                <w:color w:val="FFFFFF" w:themeColor="background1"/>
              </w:rPr>
            </w:pPr>
            <w:r w:rsidRPr="000906A1">
              <w:rPr>
                <w:rFonts w:ascii="Arial Narrow" w:hAnsi="Arial Narrow"/>
                <w:color w:val="FFFFFF" w:themeColor="background1"/>
              </w:rPr>
              <w:t xml:space="preserve">    Reflect</w:t>
            </w:r>
          </w:p>
          <w:p w14:paraId="36909ACA" w14:textId="77777777" w:rsidR="00F1499D" w:rsidRPr="000906A1" w:rsidRDefault="00F1499D" w:rsidP="00E53C12">
            <w:pPr>
              <w:rPr>
                <w:rFonts w:ascii="Arial Narrow" w:hAnsi="Arial Narrow"/>
                <w:color w:val="FFFFFF" w:themeColor="background1"/>
              </w:rPr>
            </w:pPr>
            <w:r w:rsidRPr="000906A1">
              <w:rPr>
                <w:rFonts w:ascii="Arial Narrow" w:hAnsi="Arial Narrow"/>
                <w:color w:val="FFFFFF" w:themeColor="background1"/>
              </w:rPr>
              <w:t>Thinking</w:t>
            </w:r>
          </w:p>
          <w:p w14:paraId="648EF9D8" w14:textId="77777777" w:rsidR="00F1499D" w:rsidRPr="000906A1" w:rsidRDefault="00F1499D" w:rsidP="00E53C12">
            <w:pPr>
              <w:rPr>
                <w:rFonts w:ascii="Arial Narrow" w:hAnsi="Arial Narrow"/>
                <w:color w:val="FFFFFF" w:themeColor="background1"/>
              </w:rPr>
            </w:pPr>
            <w:r w:rsidRPr="000906A1">
              <w:rPr>
                <w:rFonts w:ascii="Arial Narrow" w:hAnsi="Arial Narrow"/>
                <w:color w:val="FFFFFF" w:themeColor="background1"/>
              </w:rPr>
              <w:t xml:space="preserve">    Apply to New.</w:t>
            </w:r>
          </w:p>
        </w:tc>
        <w:tc>
          <w:tcPr>
            <w:tcW w:w="2239" w:type="dxa"/>
            <w:vMerge w:val="restart"/>
            <w:shd w:val="clear" w:color="auto" w:fill="D9D9D9" w:themeFill="background1" w:themeFillShade="D9"/>
          </w:tcPr>
          <w:p w14:paraId="5C13B1BA" w14:textId="77777777" w:rsidR="00F1499D" w:rsidRDefault="00F1499D" w:rsidP="006A11DE">
            <w:pPr>
              <w:rPr>
                <w:rFonts w:ascii="Arial Narrow" w:hAnsi="Arial Narrow"/>
              </w:rPr>
            </w:pPr>
          </w:p>
          <w:p w14:paraId="7A9619BD" w14:textId="77777777" w:rsidR="00F1499D" w:rsidRDefault="00F1499D" w:rsidP="006A11DE">
            <w:pPr>
              <w:rPr>
                <w:rFonts w:ascii="Arial Narrow" w:hAnsi="Arial Narrow"/>
              </w:rPr>
            </w:pPr>
            <w:r>
              <w:rPr>
                <w:rFonts w:ascii="Arial Narrow" w:hAnsi="Arial Narrow"/>
              </w:rPr>
              <w:t>Questionnaire</w:t>
            </w:r>
          </w:p>
          <w:p w14:paraId="50A8D21B" w14:textId="49CFFB74" w:rsidR="00F1499D" w:rsidRDefault="00F1499D" w:rsidP="006A11DE">
            <w:pPr>
              <w:spacing w:line="276" w:lineRule="auto"/>
              <w:rPr>
                <w:rFonts w:ascii="Arial Narrow" w:hAnsi="Arial Narrow"/>
              </w:rPr>
            </w:pPr>
            <w:r>
              <w:rPr>
                <w:rFonts w:ascii="Arial Narrow" w:hAnsi="Arial Narrow"/>
              </w:rPr>
              <w:t>Observation data</w:t>
            </w:r>
          </w:p>
          <w:p w14:paraId="017CE436" w14:textId="5531DAAD" w:rsidR="00F1499D" w:rsidRPr="006A11DE" w:rsidRDefault="00F1499D" w:rsidP="006A11DE">
            <w:pPr>
              <w:rPr>
                <w:rFonts w:ascii="Arial Narrow" w:hAnsi="Arial Narrow"/>
              </w:rPr>
            </w:pPr>
            <w:r>
              <w:rPr>
                <w:rFonts w:ascii="Arial Narrow" w:hAnsi="Arial Narrow"/>
              </w:rPr>
              <w:t>Samples from unit assessment measured using protocol.</w:t>
            </w:r>
          </w:p>
        </w:tc>
        <w:tc>
          <w:tcPr>
            <w:tcW w:w="2178" w:type="dxa"/>
            <w:vMerge w:val="restart"/>
            <w:shd w:val="clear" w:color="auto" w:fill="D9D9D9" w:themeFill="background1" w:themeFillShade="D9"/>
            <w:vAlign w:val="center"/>
          </w:tcPr>
          <w:p w14:paraId="76FC86B7" w14:textId="70310008" w:rsidR="00F1499D" w:rsidRPr="00C660DF" w:rsidRDefault="00F1499D" w:rsidP="00000B31">
            <w:pPr>
              <w:rPr>
                <w:rFonts w:ascii="Arial Narrow" w:hAnsi="Arial Narrow"/>
                <w:color w:val="000000" w:themeColor="text1"/>
                <w:sz w:val="20"/>
                <w:szCs w:val="20"/>
              </w:rPr>
            </w:pPr>
            <w:r w:rsidRPr="00C660DF">
              <w:rPr>
                <w:rFonts w:ascii="Arial Narrow" w:hAnsi="Arial Narrow"/>
                <w:color w:val="000000" w:themeColor="text1"/>
                <w:sz w:val="20"/>
                <w:szCs w:val="20"/>
              </w:rPr>
              <w:t>Provide situation specific feedback to others that helps them move forward and use feedback they receive to improve themselves.</w:t>
            </w:r>
          </w:p>
          <w:p w14:paraId="50C90DCB" w14:textId="46A7F826" w:rsidR="00F1499D" w:rsidRPr="00C660DF" w:rsidRDefault="00F1499D" w:rsidP="00000B31">
            <w:pPr>
              <w:rPr>
                <w:rFonts w:ascii="Arial Narrow" w:hAnsi="Arial Narrow"/>
                <w:color w:val="000000" w:themeColor="text1"/>
                <w:sz w:val="20"/>
                <w:szCs w:val="20"/>
              </w:rPr>
            </w:pPr>
            <w:r>
              <w:rPr>
                <w:rFonts w:ascii="Arial Narrow" w:hAnsi="Arial Narrow"/>
                <w:color w:val="000000" w:themeColor="text1"/>
                <w:sz w:val="20"/>
                <w:szCs w:val="20"/>
              </w:rPr>
              <w:t>Instruction is congruent to standard/target/assess.</w:t>
            </w:r>
          </w:p>
          <w:p w14:paraId="77913809" w14:textId="1EB07ED4" w:rsidR="00F1499D" w:rsidRPr="00C660DF" w:rsidRDefault="00F1499D" w:rsidP="00000B31">
            <w:pPr>
              <w:rPr>
                <w:rFonts w:ascii="Arial Narrow" w:hAnsi="Arial Narrow"/>
                <w:sz w:val="20"/>
                <w:szCs w:val="20"/>
              </w:rPr>
            </w:pPr>
          </w:p>
        </w:tc>
      </w:tr>
      <w:tr w:rsidR="00F1499D" w14:paraId="5A047DA2" w14:textId="77777777" w:rsidTr="00D21FCD">
        <w:trPr>
          <w:trHeight w:val="686"/>
        </w:trPr>
        <w:tc>
          <w:tcPr>
            <w:tcW w:w="4827" w:type="dxa"/>
            <w:vMerge/>
            <w:shd w:val="clear" w:color="auto" w:fill="auto"/>
          </w:tcPr>
          <w:p w14:paraId="70A8D81C" w14:textId="77777777" w:rsidR="00F1499D" w:rsidRPr="00C57A0C" w:rsidRDefault="00F1499D" w:rsidP="007052ED">
            <w:pPr>
              <w:rPr>
                <w:rFonts w:ascii="Arial Narrow" w:hAnsi="Arial Narrow"/>
              </w:rPr>
            </w:pPr>
          </w:p>
        </w:tc>
        <w:tc>
          <w:tcPr>
            <w:tcW w:w="5047" w:type="dxa"/>
            <w:shd w:val="clear" w:color="auto" w:fill="D9D9D9" w:themeFill="background1" w:themeFillShade="D9"/>
            <w:vAlign w:val="center"/>
          </w:tcPr>
          <w:p w14:paraId="1877B04C" w14:textId="5FC1749B" w:rsidR="00F1499D" w:rsidRPr="00C43C80" w:rsidRDefault="00F1499D" w:rsidP="00F1499D">
            <w:pPr>
              <w:rPr>
                <w:sz w:val="20"/>
                <w:szCs w:val="20"/>
              </w:rPr>
            </w:pPr>
            <w:r>
              <w:rPr>
                <w:rFonts w:ascii="Arial Narrow" w:hAnsi="Arial Narrow"/>
                <w:sz w:val="20"/>
                <w:szCs w:val="20"/>
              </w:rPr>
              <w:t xml:space="preserve">3D </w:t>
            </w:r>
            <w:r w:rsidRPr="00A3512C">
              <w:rPr>
                <w:rFonts w:ascii="Arial Narrow" w:hAnsi="Arial Narrow"/>
                <w:sz w:val="20"/>
                <w:szCs w:val="20"/>
              </w:rPr>
              <w:t>Feedback to students is specific</w:t>
            </w:r>
            <w:r>
              <w:rPr>
                <w:rFonts w:ascii="Arial Narrow" w:hAnsi="Arial Narrow"/>
                <w:sz w:val="20"/>
                <w:szCs w:val="20"/>
              </w:rPr>
              <w:t xml:space="preserve"> and timely, and is provided </w:t>
            </w:r>
            <w:proofErr w:type="spellStart"/>
            <w:r>
              <w:rPr>
                <w:rFonts w:ascii="Arial Narrow" w:hAnsi="Arial Narrow"/>
                <w:sz w:val="20"/>
                <w:szCs w:val="20"/>
              </w:rPr>
              <w:t>f</w:t>
            </w:r>
            <w:r w:rsidRPr="00A3512C">
              <w:rPr>
                <w:rFonts w:ascii="Arial Narrow" w:hAnsi="Arial Narrow"/>
                <w:sz w:val="20"/>
                <w:szCs w:val="20"/>
              </w:rPr>
              <w:t>om</w:t>
            </w:r>
            <w:proofErr w:type="spellEnd"/>
            <w:r w:rsidRPr="00A3512C">
              <w:rPr>
                <w:rFonts w:ascii="Arial Narrow" w:hAnsi="Arial Narrow"/>
                <w:sz w:val="20"/>
                <w:szCs w:val="20"/>
              </w:rPr>
              <w:t xml:space="preserve"> many sources including other students</w:t>
            </w:r>
            <w:r>
              <w:rPr>
                <w:rFonts w:ascii="Arial Narrow" w:hAnsi="Arial Narrow"/>
                <w:sz w:val="20"/>
                <w:szCs w:val="20"/>
              </w:rPr>
              <w:t>.</w:t>
            </w:r>
          </w:p>
        </w:tc>
        <w:tc>
          <w:tcPr>
            <w:tcW w:w="2111" w:type="dxa"/>
            <w:vMerge/>
          </w:tcPr>
          <w:p w14:paraId="42B30C7B" w14:textId="77777777" w:rsidR="00F1499D" w:rsidRDefault="00F1499D" w:rsidP="007052ED"/>
        </w:tc>
        <w:tc>
          <w:tcPr>
            <w:tcW w:w="804" w:type="dxa"/>
            <w:vMerge/>
          </w:tcPr>
          <w:p w14:paraId="69F29F5A" w14:textId="77777777" w:rsidR="00F1499D" w:rsidRPr="00227635" w:rsidRDefault="00F1499D" w:rsidP="007052ED">
            <w:pPr>
              <w:rPr>
                <w:rFonts w:ascii="Arial Narrow" w:hAnsi="Arial Narrow"/>
              </w:rPr>
            </w:pPr>
          </w:p>
        </w:tc>
        <w:tc>
          <w:tcPr>
            <w:tcW w:w="1730" w:type="dxa"/>
            <w:vMerge/>
            <w:shd w:val="clear" w:color="auto" w:fill="0000FF"/>
          </w:tcPr>
          <w:p w14:paraId="1BD82347" w14:textId="77777777" w:rsidR="00F1499D" w:rsidRPr="000906A1" w:rsidRDefault="00F1499D" w:rsidP="007052ED">
            <w:pPr>
              <w:rPr>
                <w:color w:val="FFFFFF" w:themeColor="background1"/>
              </w:rPr>
            </w:pPr>
          </w:p>
        </w:tc>
        <w:tc>
          <w:tcPr>
            <w:tcW w:w="2239" w:type="dxa"/>
            <w:vMerge/>
            <w:shd w:val="clear" w:color="auto" w:fill="D9D9D9" w:themeFill="background1" w:themeFillShade="D9"/>
          </w:tcPr>
          <w:p w14:paraId="4DCE1DA1" w14:textId="77777777" w:rsidR="00F1499D" w:rsidRDefault="00F1499D" w:rsidP="007052ED"/>
        </w:tc>
        <w:tc>
          <w:tcPr>
            <w:tcW w:w="2178" w:type="dxa"/>
            <w:vMerge/>
            <w:shd w:val="clear" w:color="auto" w:fill="D9D9D9" w:themeFill="background1" w:themeFillShade="D9"/>
          </w:tcPr>
          <w:p w14:paraId="77538439" w14:textId="77777777" w:rsidR="00F1499D" w:rsidRPr="00C660DF" w:rsidRDefault="00F1499D" w:rsidP="007052ED">
            <w:pPr>
              <w:rPr>
                <w:sz w:val="20"/>
                <w:szCs w:val="20"/>
              </w:rPr>
            </w:pPr>
          </w:p>
        </w:tc>
      </w:tr>
      <w:tr w:rsidR="00F1499D" w14:paraId="53C5C5F1" w14:textId="77777777" w:rsidTr="00D21FCD">
        <w:trPr>
          <w:trHeight w:val="685"/>
        </w:trPr>
        <w:tc>
          <w:tcPr>
            <w:tcW w:w="4827" w:type="dxa"/>
            <w:vMerge/>
            <w:shd w:val="clear" w:color="auto" w:fill="auto"/>
          </w:tcPr>
          <w:p w14:paraId="612D701D" w14:textId="77777777" w:rsidR="00F1499D" w:rsidRPr="00C57A0C" w:rsidRDefault="00F1499D" w:rsidP="007052ED">
            <w:pPr>
              <w:rPr>
                <w:rFonts w:ascii="Arial Narrow" w:hAnsi="Arial Narrow"/>
              </w:rPr>
            </w:pPr>
          </w:p>
        </w:tc>
        <w:tc>
          <w:tcPr>
            <w:tcW w:w="5047" w:type="dxa"/>
            <w:shd w:val="clear" w:color="auto" w:fill="D9D9D9" w:themeFill="background1" w:themeFillShade="D9"/>
          </w:tcPr>
          <w:p w14:paraId="2732EE4A" w14:textId="77777777" w:rsidR="00F1499D" w:rsidRDefault="00F1499D" w:rsidP="00F1499D">
            <w:pPr>
              <w:rPr>
                <w:rFonts w:ascii="Arial Narrow" w:hAnsi="Arial Narrow"/>
                <w:sz w:val="20"/>
                <w:szCs w:val="20"/>
              </w:rPr>
            </w:pPr>
          </w:p>
        </w:tc>
        <w:tc>
          <w:tcPr>
            <w:tcW w:w="2111" w:type="dxa"/>
            <w:vMerge/>
          </w:tcPr>
          <w:p w14:paraId="67EC59FB" w14:textId="77777777" w:rsidR="00F1499D" w:rsidRDefault="00F1499D" w:rsidP="007052ED"/>
        </w:tc>
        <w:tc>
          <w:tcPr>
            <w:tcW w:w="804" w:type="dxa"/>
            <w:vMerge/>
          </w:tcPr>
          <w:p w14:paraId="7144EEDD" w14:textId="77777777" w:rsidR="00F1499D" w:rsidRPr="00227635" w:rsidRDefault="00F1499D" w:rsidP="007052ED">
            <w:pPr>
              <w:rPr>
                <w:rFonts w:ascii="Arial Narrow" w:hAnsi="Arial Narrow"/>
              </w:rPr>
            </w:pPr>
          </w:p>
        </w:tc>
        <w:tc>
          <w:tcPr>
            <w:tcW w:w="1730" w:type="dxa"/>
            <w:vMerge/>
            <w:shd w:val="clear" w:color="auto" w:fill="0000FF"/>
          </w:tcPr>
          <w:p w14:paraId="7C8C77B6" w14:textId="77777777" w:rsidR="00F1499D" w:rsidRPr="000906A1" w:rsidRDefault="00F1499D" w:rsidP="007052ED">
            <w:pPr>
              <w:rPr>
                <w:color w:val="FFFFFF" w:themeColor="background1"/>
              </w:rPr>
            </w:pPr>
          </w:p>
        </w:tc>
        <w:tc>
          <w:tcPr>
            <w:tcW w:w="2239" w:type="dxa"/>
            <w:vMerge/>
            <w:shd w:val="clear" w:color="auto" w:fill="D9D9D9" w:themeFill="background1" w:themeFillShade="D9"/>
          </w:tcPr>
          <w:p w14:paraId="33D982D2" w14:textId="77777777" w:rsidR="00F1499D" w:rsidRDefault="00F1499D" w:rsidP="007052ED"/>
        </w:tc>
        <w:tc>
          <w:tcPr>
            <w:tcW w:w="2178" w:type="dxa"/>
            <w:vMerge/>
            <w:shd w:val="clear" w:color="auto" w:fill="D9D9D9" w:themeFill="background1" w:themeFillShade="D9"/>
          </w:tcPr>
          <w:p w14:paraId="3A7C75F3" w14:textId="77777777" w:rsidR="00F1499D" w:rsidRPr="00C660DF" w:rsidRDefault="00F1499D" w:rsidP="007052ED">
            <w:pPr>
              <w:rPr>
                <w:sz w:val="20"/>
                <w:szCs w:val="20"/>
              </w:rPr>
            </w:pPr>
          </w:p>
        </w:tc>
      </w:tr>
      <w:tr w:rsidR="007052ED" w14:paraId="7D51C920" w14:textId="77777777" w:rsidTr="00D21FCD">
        <w:trPr>
          <w:trHeight w:val="79"/>
        </w:trPr>
        <w:tc>
          <w:tcPr>
            <w:tcW w:w="4827" w:type="dxa"/>
            <w:shd w:val="clear" w:color="auto" w:fill="auto"/>
            <w:vAlign w:val="center"/>
          </w:tcPr>
          <w:p w14:paraId="3F3DEE6A" w14:textId="77777777" w:rsidR="007052ED" w:rsidRPr="00C57A0C" w:rsidRDefault="007052ED" w:rsidP="007052ED">
            <w:pPr>
              <w:rPr>
                <w:rFonts w:ascii="Arial Narrow" w:hAnsi="Arial Narrow"/>
              </w:rPr>
            </w:pPr>
            <w:r>
              <w:rPr>
                <w:rFonts w:ascii="Arial Narrow" w:hAnsi="Arial Narrow"/>
              </w:rPr>
              <w:t xml:space="preserve">4. </w:t>
            </w:r>
            <w:r w:rsidRPr="0098158D">
              <w:rPr>
                <w:rFonts w:ascii="Arial Narrow" w:hAnsi="Arial Narrow"/>
              </w:rPr>
              <w:t>All summative student</w:t>
            </w:r>
            <w:r>
              <w:rPr>
                <w:rFonts w:ascii="Arial Narrow" w:hAnsi="Arial Narrow"/>
              </w:rPr>
              <w:t xml:space="preserve"> grades are based solely on academic performance and are tied to standards.</w:t>
            </w:r>
          </w:p>
        </w:tc>
        <w:tc>
          <w:tcPr>
            <w:tcW w:w="5047" w:type="dxa"/>
            <w:vAlign w:val="center"/>
          </w:tcPr>
          <w:p w14:paraId="071A9FD3" w14:textId="1BA33F32" w:rsidR="007052ED" w:rsidRPr="003E1D6E" w:rsidRDefault="007052ED" w:rsidP="007052ED">
            <w:pPr>
              <w:pStyle w:val="NormalWeb"/>
              <w:contextualSpacing/>
              <w:rPr>
                <w:rFonts w:ascii="Arial Narrow" w:hAnsi="Arial Narrow"/>
              </w:rPr>
            </w:pPr>
            <w:r>
              <w:rPr>
                <w:rFonts w:ascii="Arial Narrow" w:hAnsi="Arial Narrow"/>
              </w:rPr>
              <w:t xml:space="preserve">1F </w:t>
            </w:r>
            <w:r w:rsidRPr="00762856">
              <w:rPr>
                <w:rFonts w:ascii="Arial Narrow" w:hAnsi="Arial Narrow"/>
              </w:rPr>
              <w:t xml:space="preserve">Teacher's plan for student assessment is fully aligned with the instructional outcomes and has clear criteria and standards that show evidence of student contribution to their development. </w:t>
            </w:r>
          </w:p>
        </w:tc>
        <w:tc>
          <w:tcPr>
            <w:tcW w:w="2111" w:type="dxa"/>
            <w:shd w:val="clear" w:color="auto" w:fill="D9D9D9" w:themeFill="background1" w:themeFillShade="D9"/>
          </w:tcPr>
          <w:p w14:paraId="23722098" w14:textId="77777777" w:rsidR="007052ED" w:rsidRDefault="007052ED" w:rsidP="007052ED"/>
          <w:p w14:paraId="34B4CA0E" w14:textId="21090A0C" w:rsidR="007052ED" w:rsidRPr="009226BB" w:rsidRDefault="007052ED" w:rsidP="007052ED">
            <w:pPr>
              <w:rPr>
                <w:rFonts w:ascii="Arial Narrow" w:hAnsi="Arial Narrow"/>
              </w:rPr>
            </w:pPr>
          </w:p>
        </w:tc>
        <w:tc>
          <w:tcPr>
            <w:tcW w:w="804" w:type="dxa"/>
            <w:shd w:val="clear" w:color="auto" w:fill="D9D9D9" w:themeFill="background1" w:themeFillShade="D9"/>
          </w:tcPr>
          <w:p w14:paraId="2F466082" w14:textId="77777777" w:rsidR="007052ED" w:rsidRPr="00227635" w:rsidRDefault="007052ED" w:rsidP="007052ED">
            <w:pPr>
              <w:rPr>
                <w:rFonts w:ascii="Arial Narrow" w:hAnsi="Arial Narrow"/>
              </w:rPr>
            </w:pPr>
          </w:p>
        </w:tc>
        <w:tc>
          <w:tcPr>
            <w:tcW w:w="1730" w:type="dxa"/>
            <w:shd w:val="clear" w:color="auto" w:fill="FF0000"/>
          </w:tcPr>
          <w:p w14:paraId="39F12016" w14:textId="77777777" w:rsidR="007052ED" w:rsidRPr="000906A1" w:rsidRDefault="007052ED" w:rsidP="007052ED">
            <w:pPr>
              <w:rPr>
                <w:color w:val="FFFFFF" w:themeColor="background1"/>
              </w:rPr>
            </w:pPr>
          </w:p>
        </w:tc>
        <w:tc>
          <w:tcPr>
            <w:tcW w:w="2239" w:type="dxa"/>
            <w:shd w:val="clear" w:color="auto" w:fill="FFFFFF" w:themeFill="background1"/>
          </w:tcPr>
          <w:p w14:paraId="380FF2D6" w14:textId="4652883C" w:rsidR="007052ED" w:rsidRDefault="00F1499D" w:rsidP="007052ED">
            <w:pPr>
              <w:rPr>
                <w:rFonts w:ascii="Arial Narrow" w:hAnsi="Arial Narrow"/>
              </w:rPr>
            </w:pPr>
            <w:r>
              <w:rPr>
                <w:rFonts w:ascii="Arial Narrow" w:hAnsi="Arial Narrow"/>
              </w:rPr>
              <w:t>Grade book has no non academic scores.</w:t>
            </w:r>
          </w:p>
        </w:tc>
        <w:tc>
          <w:tcPr>
            <w:tcW w:w="2178" w:type="dxa"/>
            <w:vAlign w:val="center"/>
          </w:tcPr>
          <w:p w14:paraId="56E3D43B" w14:textId="356C8364" w:rsidR="007052ED" w:rsidRPr="00C660DF" w:rsidRDefault="007052ED" w:rsidP="00F1499D">
            <w:pPr>
              <w:rPr>
                <w:rFonts w:ascii="Arial Narrow" w:hAnsi="Arial Narrow"/>
                <w:sz w:val="20"/>
                <w:szCs w:val="20"/>
              </w:rPr>
            </w:pPr>
            <w:r w:rsidRPr="00C660DF">
              <w:rPr>
                <w:rFonts w:ascii="Arial Narrow" w:hAnsi="Arial Narrow"/>
                <w:sz w:val="20"/>
                <w:szCs w:val="20"/>
              </w:rPr>
              <w:t>No grade records contain non-academic data.</w:t>
            </w:r>
          </w:p>
        </w:tc>
      </w:tr>
    </w:tbl>
    <w:p w14:paraId="25358F8C" w14:textId="77777777" w:rsidR="00D21FCD" w:rsidRDefault="00D21FCD"/>
    <w:p w14:paraId="12D0B3FF" w14:textId="77777777" w:rsidR="00D21FCD" w:rsidRDefault="00D21FCD"/>
    <w:p w14:paraId="6B95F1B6" w14:textId="77777777" w:rsidR="00D21FCD" w:rsidRDefault="00D21FCD"/>
    <w:p w14:paraId="7266B62B" w14:textId="77777777" w:rsidR="00D21FCD" w:rsidRDefault="00D21FCD"/>
    <w:p w14:paraId="696794EB" w14:textId="77777777" w:rsidR="00D21FCD" w:rsidRDefault="00D21FCD"/>
    <w:p w14:paraId="45C8DA9B" w14:textId="77777777" w:rsidR="00D21FCD" w:rsidRDefault="00D21FCD"/>
    <w:p w14:paraId="457740FA" w14:textId="77777777" w:rsidR="00D21FCD" w:rsidRDefault="00D21FCD"/>
    <w:p w14:paraId="0B049A67" w14:textId="77777777" w:rsidR="00D21FCD" w:rsidRDefault="00D21FCD"/>
    <w:p w14:paraId="4AA42441" w14:textId="77777777" w:rsidR="00D21FCD" w:rsidRDefault="00D21FCD"/>
    <w:p w14:paraId="160FAC5B" w14:textId="77777777" w:rsidR="00D21FCD" w:rsidRDefault="00D21FCD"/>
    <w:p w14:paraId="6A9DF75F" w14:textId="77777777" w:rsidR="00D21FCD" w:rsidRDefault="00D21FCD"/>
    <w:p w14:paraId="4927ECB3" w14:textId="77777777" w:rsidR="00D21FCD" w:rsidRDefault="00D21FCD"/>
    <w:tbl>
      <w:tblPr>
        <w:tblStyle w:val="TableGrid"/>
        <w:tblW w:w="0" w:type="auto"/>
        <w:tblLook w:val="04A0" w:firstRow="1" w:lastRow="0" w:firstColumn="1" w:lastColumn="0" w:noHBand="0" w:noVBand="1"/>
      </w:tblPr>
      <w:tblGrid>
        <w:gridCol w:w="6273"/>
        <w:gridCol w:w="6271"/>
        <w:gridCol w:w="6272"/>
      </w:tblGrid>
      <w:tr w:rsidR="002B3A76" w:rsidRPr="00C556FD" w14:paraId="767DD185" w14:textId="77777777" w:rsidTr="00D21FCD">
        <w:trPr>
          <w:trHeight w:val="971"/>
        </w:trPr>
        <w:tc>
          <w:tcPr>
            <w:tcW w:w="6273" w:type="dxa"/>
            <w:shd w:val="clear" w:color="auto" w:fill="0000FF"/>
            <w:vAlign w:val="center"/>
          </w:tcPr>
          <w:p w14:paraId="459DCDD5" w14:textId="77777777" w:rsidR="002B3A76" w:rsidRPr="00C556FD" w:rsidRDefault="002B3A76" w:rsidP="002B3A76">
            <w:pPr>
              <w:tabs>
                <w:tab w:val="left" w:pos="1029"/>
              </w:tabs>
              <w:ind w:left="360" w:hanging="270"/>
              <w:rPr>
                <w:rFonts w:ascii="Arial" w:hAnsi="Arial" w:cs="Arial"/>
                <w:color w:val="FFFFFF" w:themeColor="background1"/>
              </w:rPr>
            </w:pPr>
            <w:r w:rsidRPr="00C556FD">
              <w:rPr>
                <w:rFonts w:ascii="Arial" w:hAnsi="Arial" w:cs="Arial"/>
                <w:color w:val="FFFFFF" w:themeColor="background1"/>
              </w:rPr>
              <w:t>1. Increase the level of knowledge and skill that the teacher brings to the instructional process.</w:t>
            </w:r>
          </w:p>
        </w:tc>
        <w:tc>
          <w:tcPr>
            <w:tcW w:w="6271" w:type="dxa"/>
            <w:shd w:val="clear" w:color="auto" w:fill="008000"/>
            <w:vAlign w:val="center"/>
          </w:tcPr>
          <w:p w14:paraId="51EE2BEF" w14:textId="77777777" w:rsidR="002B3A76" w:rsidRPr="00C556FD" w:rsidRDefault="002B3A76" w:rsidP="002B3A76">
            <w:pPr>
              <w:tabs>
                <w:tab w:val="left" w:pos="1029"/>
              </w:tabs>
              <w:ind w:left="348" w:hanging="348"/>
              <w:rPr>
                <w:rFonts w:ascii="Arial" w:hAnsi="Arial" w:cs="Arial"/>
                <w:color w:val="FFFFFF" w:themeColor="background1"/>
              </w:rPr>
            </w:pPr>
            <w:r w:rsidRPr="00C556FD">
              <w:rPr>
                <w:rFonts w:ascii="Arial" w:hAnsi="Arial" w:cs="Arial"/>
                <w:color w:val="FFFFFF" w:themeColor="background1"/>
              </w:rPr>
              <w:t>2. Increase the level and complexity of the content that students are asked to learn.</w:t>
            </w:r>
          </w:p>
        </w:tc>
        <w:tc>
          <w:tcPr>
            <w:tcW w:w="6272" w:type="dxa"/>
            <w:shd w:val="clear" w:color="auto" w:fill="FF0000"/>
            <w:vAlign w:val="center"/>
          </w:tcPr>
          <w:p w14:paraId="39185B92" w14:textId="77777777" w:rsidR="002B3A76" w:rsidRPr="00C556FD" w:rsidRDefault="002B3A76" w:rsidP="002B3A76">
            <w:pPr>
              <w:tabs>
                <w:tab w:val="left" w:pos="1029"/>
              </w:tabs>
              <w:ind w:left="336" w:hanging="336"/>
              <w:rPr>
                <w:rFonts w:ascii="Arial" w:hAnsi="Arial" w:cs="Arial"/>
                <w:color w:val="FFFFFF" w:themeColor="background1"/>
              </w:rPr>
            </w:pPr>
            <w:r w:rsidRPr="00C556FD">
              <w:rPr>
                <w:rFonts w:ascii="Arial" w:hAnsi="Arial" w:cs="Arial"/>
                <w:color w:val="FFFFFF" w:themeColor="background1"/>
              </w:rPr>
              <w:t>3. Change the role of the student in the instructional process.</w:t>
            </w:r>
          </w:p>
        </w:tc>
      </w:tr>
    </w:tbl>
    <w:tbl>
      <w:tblPr>
        <w:tblStyle w:val="TableGrid"/>
        <w:tblpPr w:leftFromText="180" w:rightFromText="180" w:vertAnchor="text" w:horzAnchor="page" w:tblpX="649" w:tblpY="271"/>
        <w:tblOverlap w:val="never"/>
        <w:tblW w:w="18918" w:type="dxa"/>
        <w:tblLayout w:type="fixed"/>
        <w:tblLook w:val="04A0" w:firstRow="1" w:lastRow="0" w:firstColumn="1" w:lastColumn="0" w:noHBand="0" w:noVBand="1"/>
      </w:tblPr>
      <w:tblGrid>
        <w:gridCol w:w="6768"/>
        <w:gridCol w:w="1980"/>
        <w:gridCol w:w="810"/>
        <w:gridCol w:w="2970"/>
        <w:gridCol w:w="6390"/>
      </w:tblGrid>
      <w:tr w:rsidR="002B3A76" w:rsidRPr="006639A1" w14:paraId="30905C62" w14:textId="77777777" w:rsidTr="002B3A76">
        <w:tc>
          <w:tcPr>
            <w:tcW w:w="18918" w:type="dxa"/>
            <w:gridSpan w:val="5"/>
            <w:shd w:val="clear" w:color="auto" w:fill="008000"/>
          </w:tcPr>
          <w:p w14:paraId="53DBC138" w14:textId="77777777" w:rsidR="002B3A76" w:rsidRPr="006639A1" w:rsidRDefault="002B3A76" w:rsidP="002B3A76">
            <w:pPr>
              <w:rPr>
                <w:rFonts w:ascii="Arial" w:hAnsi="Arial"/>
                <w:color w:val="FFFFFF" w:themeColor="background1"/>
                <w:sz w:val="28"/>
                <w:szCs w:val="28"/>
              </w:rPr>
            </w:pPr>
            <w:r>
              <w:rPr>
                <w:rFonts w:ascii="Arial" w:hAnsi="Arial"/>
                <w:color w:val="FFFFFF" w:themeColor="background1"/>
                <w:sz w:val="28"/>
                <w:szCs w:val="28"/>
              </w:rPr>
              <w:t>Students as Customers of Challenging Instruction</w:t>
            </w:r>
          </w:p>
        </w:tc>
      </w:tr>
      <w:tr w:rsidR="002B3A76" w14:paraId="454D1205" w14:textId="77777777" w:rsidTr="002B3A76">
        <w:tc>
          <w:tcPr>
            <w:tcW w:w="6768" w:type="dxa"/>
            <w:shd w:val="clear" w:color="auto" w:fill="auto"/>
          </w:tcPr>
          <w:p w14:paraId="2D34E9AE" w14:textId="77777777" w:rsidR="002B3A76" w:rsidRPr="00E43659" w:rsidRDefault="002B3A76" w:rsidP="002B3A76">
            <w:pPr>
              <w:ind w:left="360"/>
              <w:jc w:val="center"/>
              <w:rPr>
                <w:rFonts w:cs="Arial"/>
              </w:rPr>
            </w:pPr>
            <w:r w:rsidRPr="00E43659">
              <w:rPr>
                <w:rFonts w:cs="Arial"/>
              </w:rPr>
              <w:t>Cause</w:t>
            </w:r>
          </w:p>
        </w:tc>
        <w:tc>
          <w:tcPr>
            <w:tcW w:w="1980" w:type="dxa"/>
            <w:shd w:val="clear" w:color="auto" w:fill="auto"/>
          </w:tcPr>
          <w:p w14:paraId="61F57606" w14:textId="77777777" w:rsidR="002B3A76" w:rsidRDefault="002B3A76" w:rsidP="002B3A76">
            <w:pPr>
              <w:jc w:val="center"/>
            </w:pPr>
            <w:r>
              <w:t>Strategy</w:t>
            </w:r>
          </w:p>
        </w:tc>
        <w:tc>
          <w:tcPr>
            <w:tcW w:w="810" w:type="dxa"/>
            <w:shd w:val="clear" w:color="auto" w:fill="auto"/>
          </w:tcPr>
          <w:p w14:paraId="20BDBEC4" w14:textId="77777777" w:rsidR="002B3A76" w:rsidRDefault="002B3A76" w:rsidP="002B3A76">
            <w:r>
              <w:t>Effect</w:t>
            </w:r>
          </w:p>
        </w:tc>
        <w:tc>
          <w:tcPr>
            <w:tcW w:w="9360" w:type="dxa"/>
            <w:gridSpan w:val="2"/>
            <w:shd w:val="clear" w:color="auto" w:fill="auto"/>
          </w:tcPr>
          <w:p w14:paraId="2A4C1EF9" w14:textId="77777777" w:rsidR="002B3A76" w:rsidRDefault="002B3A76" w:rsidP="002B3A76">
            <w:pPr>
              <w:jc w:val="center"/>
              <w:rPr>
                <w:color w:val="FFFFFF" w:themeColor="background1"/>
              </w:rPr>
            </w:pPr>
            <w:r>
              <w:t>Measurement</w:t>
            </w:r>
          </w:p>
        </w:tc>
      </w:tr>
      <w:tr w:rsidR="002B3A76" w:rsidRPr="003F18C6" w14:paraId="23F0A339" w14:textId="77777777" w:rsidTr="002B3A76">
        <w:tc>
          <w:tcPr>
            <w:tcW w:w="6768" w:type="dxa"/>
            <w:shd w:val="clear" w:color="auto" w:fill="008000"/>
          </w:tcPr>
          <w:p w14:paraId="38B9224F" w14:textId="77777777" w:rsidR="002B3A76" w:rsidRPr="003F18C6" w:rsidRDefault="002B3A76" w:rsidP="002B3A76">
            <w:pPr>
              <w:ind w:left="360"/>
              <w:jc w:val="center"/>
              <w:rPr>
                <w:rFonts w:cs="Arial"/>
                <w:color w:val="FFFFFF" w:themeColor="background1"/>
              </w:rPr>
            </w:pPr>
            <w:r w:rsidRPr="003F18C6">
              <w:rPr>
                <w:rFonts w:cs="Arial"/>
                <w:color w:val="FFFFFF" w:themeColor="background1"/>
              </w:rPr>
              <w:t>Goal</w:t>
            </w:r>
          </w:p>
        </w:tc>
        <w:tc>
          <w:tcPr>
            <w:tcW w:w="1980" w:type="dxa"/>
            <w:shd w:val="clear" w:color="auto" w:fill="008000"/>
          </w:tcPr>
          <w:p w14:paraId="3165F808" w14:textId="77777777" w:rsidR="002B3A76" w:rsidRDefault="002B3A76" w:rsidP="002B3A76"/>
        </w:tc>
        <w:tc>
          <w:tcPr>
            <w:tcW w:w="810" w:type="dxa"/>
            <w:shd w:val="clear" w:color="auto" w:fill="008000"/>
          </w:tcPr>
          <w:p w14:paraId="2FE921C0" w14:textId="77777777" w:rsidR="002B3A76" w:rsidRDefault="002B3A76" w:rsidP="002B3A76"/>
        </w:tc>
        <w:tc>
          <w:tcPr>
            <w:tcW w:w="2970" w:type="dxa"/>
            <w:shd w:val="clear" w:color="auto" w:fill="008000"/>
          </w:tcPr>
          <w:p w14:paraId="1DC08A3C" w14:textId="77777777" w:rsidR="002B3A76" w:rsidRPr="003F18C6" w:rsidRDefault="002B3A76" w:rsidP="002B3A76">
            <w:pPr>
              <w:jc w:val="center"/>
              <w:rPr>
                <w:color w:val="FFFFFF" w:themeColor="background1"/>
              </w:rPr>
            </w:pPr>
            <w:r>
              <w:rPr>
                <w:color w:val="FFFFFF" w:themeColor="background1"/>
              </w:rPr>
              <w:t>Implementation</w:t>
            </w:r>
          </w:p>
        </w:tc>
        <w:tc>
          <w:tcPr>
            <w:tcW w:w="6390" w:type="dxa"/>
            <w:shd w:val="clear" w:color="auto" w:fill="008000"/>
          </w:tcPr>
          <w:p w14:paraId="7E83DE35" w14:textId="77777777" w:rsidR="002B3A76" w:rsidRPr="003F18C6" w:rsidRDefault="002B3A76" w:rsidP="002B3A76">
            <w:pPr>
              <w:jc w:val="center"/>
              <w:rPr>
                <w:color w:val="FFFFFF" w:themeColor="background1"/>
              </w:rPr>
            </w:pPr>
            <w:r>
              <w:rPr>
                <w:color w:val="FFFFFF" w:themeColor="background1"/>
              </w:rPr>
              <w:t>Impact</w:t>
            </w:r>
          </w:p>
        </w:tc>
      </w:tr>
      <w:tr w:rsidR="002B3A76" w:rsidRPr="004974AE" w14:paraId="3C6577A6" w14:textId="77777777" w:rsidTr="00E53C12">
        <w:tc>
          <w:tcPr>
            <w:tcW w:w="6768" w:type="dxa"/>
            <w:vAlign w:val="bottom"/>
          </w:tcPr>
          <w:p w14:paraId="576FC8B8" w14:textId="3DC8790B" w:rsidR="002B3A76" w:rsidRPr="00822347" w:rsidRDefault="002B3A76" w:rsidP="007469E8">
            <w:pPr>
              <w:rPr>
                <w:rFonts w:ascii="Arial Narrow" w:hAnsi="Arial Narrow" w:cs="Arial"/>
              </w:rPr>
            </w:pPr>
            <w:r w:rsidRPr="00900C86">
              <w:rPr>
                <w:rFonts w:ascii="Arial Narrow" w:hAnsi="Arial Narrow" w:cs="Arial"/>
              </w:rPr>
              <w:t xml:space="preserve">Non-fiction writing </w:t>
            </w:r>
            <w:r w:rsidR="00822347">
              <w:rPr>
                <w:rFonts w:ascii="Arial Narrow" w:hAnsi="Arial Narrow" w:cs="Arial"/>
              </w:rPr>
              <w:t xml:space="preserve">in all content classes </w:t>
            </w:r>
            <w:r w:rsidRPr="00900C86">
              <w:rPr>
                <w:rFonts w:ascii="Arial Narrow" w:hAnsi="Arial Narrow" w:cs="Arial"/>
              </w:rPr>
              <w:t>is use</w:t>
            </w:r>
            <w:r>
              <w:rPr>
                <w:rFonts w:ascii="Arial Narrow" w:hAnsi="Arial Narrow" w:cs="Arial"/>
              </w:rPr>
              <w:t>d throughout every unit and assessment</w:t>
            </w:r>
            <w:r w:rsidRPr="00900C86">
              <w:rPr>
                <w:rFonts w:ascii="Arial Narrow" w:hAnsi="Arial Narrow" w:cs="Arial"/>
              </w:rPr>
              <w:t>.</w:t>
            </w:r>
            <w:r w:rsidR="00822347">
              <w:rPr>
                <w:rFonts w:ascii="Arial Narrow" w:hAnsi="Arial Narrow" w:cs="Arial"/>
              </w:rPr>
              <w:t xml:space="preserve"> </w:t>
            </w:r>
            <w:r w:rsidR="00D314C9" w:rsidRPr="00822347">
              <w:rPr>
                <w:rFonts w:ascii="Arial Narrow" w:hAnsi="Arial Narrow" w:cs="Arial"/>
                <w:sz w:val="20"/>
                <w:szCs w:val="20"/>
              </w:rPr>
              <w:t>Examples: constructed response, lab reports, argument, &amp; writing to learn</w:t>
            </w:r>
          </w:p>
        </w:tc>
        <w:tc>
          <w:tcPr>
            <w:tcW w:w="1980" w:type="dxa"/>
            <w:vAlign w:val="center"/>
          </w:tcPr>
          <w:p w14:paraId="76741D26" w14:textId="77777777" w:rsidR="002B3A76" w:rsidRDefault="002B3A76" w:rsidP="002B3A76">
            <w:pPr>
              <w:rPr>
                <w:rFonts w:ascii="Arial Narrow" w:hAnsi="Arial Narrow"/>
              </w:rPr>
            </w:pPr>
            <w:r w:rsidRPr="002F1E7C">
              <w:rPr>
                <w:rFonts w:ascii="Arial Narrow" w:hAnsi="Arial Narrow"/>
              </w:rPr>
              <w:t>Writing</w:t>
            </w:r>
          </w:p>
        </w:tc>
        <w:tc>
          <w:tcPr>
            <w:tcW w:w="810" w:type="dxa"/>
            <w:vAlign w:val="center"/>
          </w:tcPr>
          <w:p w14:paraId="5F8F20A1" w14:textId="77777777" w:rsidR="002B3A76" w:rsidRPr="00EE0D51" w:rsidRDefault="002B3A76" w:rsidP="002B3A76">
            <w:pPr>
              <w:jc w:val="center"/>
              <w:rPr>
                <w:rFonts w:ascii="Arial Narrow" w:hAnsi="Arial Narrow"/>
              </w:rPr>
            </w:pPr>
            <w:r w:rsidRPr="00EE0D51">
              <w:rPr>
                <w:rFonts w:ascii="Arial Narrow" w:hAnsi="Arial Narrow"/>
              </w:rPr>
              <w:t>.82</w:t>
            </w:r>
          </w:p>
        </w:tc>
        <w:tc>
          <w:tcPr>
            <w:tcW w:w="2970" w:type="dxa"/>
            <w:vAlign w:val="center"/>
          </w:tcPr>
          <w:p w14:paraId="10E3BB00" w14:textId="77777777" w:rsidR="002B3A76" w:rsidRDefault="002B3A76" w:rsidP="002B3A76">
            <w:pPr>
              <w:rPr>
                <w:rFonts w:ascii="Arial Narrow" w:hAnsi="Arial Narrow"/>
              </w:rPr>
            </w:pPr>
            <w:r>
              <w:rPr>
                <w:rFonts w:ascii="Arial Narrow" w:hAnsi="Arial Narrow"/>
              </w:rPr>
              <w:t>Observation Data</w:t>
            </w:r>
          </w:p>
          <w:p w14:paraId="0B89A1CE" w14:textId="77777777" w:rsidR="002B3A76" w:rsidRDefault="002B3A76" w:rsidP="002B3A76">
            <w:pPr>
              <w:rPr>
                <w:rFonts w:ascii="Arial Narrow" w:hAnsi="Arial Narrow"/>
              </w:rPr>
            </w:pPr>
            <w:r>
              <w:rPr>
                <w:rFonts w:ascii="Arial Narrow" w:hAnsi="Arial Narrow"/>
              </w:rPr>
              <w:t>Student/Teacher Questionnaire</w:t>
            </w:r>
          </w:p>
        </w:tc>
        <w:tc>
          <w:tcPr>
            <w:tcW w:w="6390" w:type="dxa"/>
            <w:vAlign w:val="center"/>
          </w:tcPr>
          <w:p w14:paraId="4C5E3290" w14:textId="77777777" w:rsidR="00E53C12" w:rsidRDefault="00E53C12" w:rsidP="00E53C12">
            <w:pPr>
              <w:rPr>
                <w:rFonts w:ascii="Arial Narrow" w:hAnsi="Arial Narrow"/>
                <w:color w:val="008000"/>
              </w:rPr>
            </w:pPr>
          </w:p>
          <w:p w14:paraId="3412B63F" w14:textId="77777777" w:rsidR="00F1499D" w:rsidRPr="00E53C12" w:rsidRDefault="00F1499D" w:rsidP="00E53C12">
            <w:pPr>
              <w:rPr>
                <w:rFonts w:ascii="Arial Narrow" w:hAnsi="Arial Narrow"/>
                <w:color w:val="008000"/>
              </w:rPr>
            </w:pPr>
            <w:r w:rsidRPr="00E53C12">
              <w:rPr>
                <w:rFonts w:ascii="Arial Narrow" w:hAnsi="Arial Narrow"/>
                <w:color w:val="008000"/>
              </w:rPr>
              <w:t>Effectively communicate through writing for a variety of purposes.</w:t>
            </w:r>
          </w:p>
          <w:p w14:paraId="3A111528" w14:textId="37B4F473" w:rsidR="002B3A76" w:rsidRPr="004974AE" w:rsidRDefault="002B3A76" w:rsidP="00E53C12">
            <w:pPr>
              <w:rPr>
                <w:rFonts w:ascii="Arial Narrow" w:hAnsi="Arial Narrow"/>
                <w:color w:val="008000"/>
              </w:rPr>
            </w:pPr>
          </w:p>
        </w:tc>
      </w:tr>
      <w:tr w:rsidR="002B3A76" w14:paraId="191DAFB1" w14:textId="77777777" w:rsidTr="007469E8">
        <w:tc>
          <w:tcPr>
            <w:tcW w:w="6768" w:type="dxa"/>
            <w:shd w:val="clear" w:color="auto" w:fill="D9D9D9" w:themeFill="background1" w:themeFillShade="D9"/>
            <w:vAlign w:val="center"/>
          </w:tcPr>
          <w:p w14:paraId="1BABE629" w14:textId="77777777" w:rsidR="002B3A76" w:rsidRDefault="002B3A76" w:rsidP="002B3A76">
            <w:pPr>
              <w:rPr>
                <w:rFonts w:ascii="Arial Narrow" w:hAnsi="Arial Narrow" w:cs="Arial"/>
              </w:rPr>
            </w:pPr>
          </w:p>
          <w:p w14:paraId="2CA977FB" w14:textId="77777777" w:rsidR="002B3A76" w:rsidRDefault="002B3A76" w:rsidP="002B3A76">
            <w:pPr>
              <w:rPr>
                <w:rFonts w:ascii="Arial Narrow" w:hAnsi="Arial Narrow" w:cs="Arial"/>
              </w:rPr>
            </w:pPr>
            <w:r w:rsidRPr="0008613E">
              <w:rPr>
                <w:rFonts w:ascii="Arial Narrow" w:hAnsi="Arial Narrow" w:cs="Arial"/>
              </w:rPr>
              <w:t>Systematic vocabulary instruction is provided to all students in each subject area</w:t>
            </w:r>
            <w:r>
              <w:rPr>
                <w:rFonts w:ascii="Arial Narrow" w:hAnsi="Arial Narrow" w:cs="Arial"/>
              </w:rPr>
              <w:t xml:space="preserve"> for each unit of study.</w:t>
            </w:r>
          </w:p>
          <w:p w14:paraId="7C6C9DCA" w14:textId="77777777" w:rsidR="002B3A76" w:rsidRPr="00FB6DB7" w:rsidRDefault="002B3A76" w:rsidP="002B3A76">
            <w:pPr>
              <w:rPr>
                <w:rFonts w:ascii="Arial Narrow" w:hAnsi="Arial Narrow" w:cs="Arial"/>
              </w:rPr>
            </w:pPr>
          </w:p>
        </w:tc>
        <w:tc>
          <w:tcPr>
            <w:tcW w:w="1980" w:type="dxa"/>
            <w:shd w:val="clear" w:color="auto" w:fill="D9D9D9" w:themeFill="background1" w:themeFillShade="D9"/>
            <w:vAlign w:val="center"/>
          </w:tcPr>
          <w:p w14:paraId="6DEE44C4" w14:textId="77777777" w:rsidR="002B3A76" w:rsidRDefault="002B3A76" w:rsidP="002B3A76">
            <w:pPr>
              <w:rPr>
                <w:rFonts w:ascii="Arial Narrow" w:hAnsi="Arial Narrow"/>
              </w:rPr>
            </w:pPr>
            <w:r>
              <w:rPr>
                <w:rFonts w:ascii="Arial Narrow" w:hAnsi="Arial Narrow"/>
              </w:rPr>
              <w:t>Vocabulary Instruction</w:t>
            </w:r>
          </w:p>
        </w:tc>
        <w:tc>
          <w:tcPr>
            <w:tcW w:w="810" w:type="dxa"/>
            <w:shd w:val="clear" w:color="auto" w:fill="D9D9D9" w:themeFill="background1" w:themeFillShade="D9"/>
            <w:vAlign w:val="center"/>
          </w:tcPr>
          <w:p w14:paraId="68D1131B" w14:textId="77777777" w:rsidR="002B3A76" w:rsidRPr="00EE0D51" w:rsidRDefault="002B3A76" w:rsidP="002B3A76">
            <w:pPr>
              <w:jc w:val="center"/>
              <w:rPr>
                <w:rFonts w:ascii="Arial Narrow" w:hAnsi="Arial Narrow"/>
              </w:rPr>
            </w:pPr>
            <w:r>
              <w:rPr>
                <w:rFonts w:ascii="Arial Narrow" w:hAnsi="Arial Narrow"/>
              </w:rPr>
              <w:t>.67</w:t>
            </w:r>
          </w:p>
        </w:tc>
        <w:tc>
          <w:tcPr>
            <w:tcW w:w="2970" w:type="dxa"/>
            <w:shd w:val="clear" w:color="auto" w:fill="D9D9D9" w:themeFill="background1" w:themeFillShade="D9"/>
            <w:vAlign w:val="center"/>
          </w:tcPr>
          <w:p w14:paraId="37D6CF0C" w14:textId="77777777" w:rsidR="002B3A76" w:rsidRDefault="002B3A76" w:rsidP="002B3A76">
            <w:pPr>
              <w:rPr>
                <w:rFonts w:ascii="Arial Narrow" w:hAnsi="Arial Narrow"/>
              </w:rPr>
            </w:pPr>
            <w:r>
              <w:rPr>
                <w:rFonts w:ascii="Arial Narrow" w:hAnsi="Arial Narrow"/>
              </w:rPr>
              <w:t>Observation Data</w:t>
            </w:r>
          </w:p>
          <w:p w14:paraId="46D1C9D7" w14:textId="77777777" w:rsidR="002B3A76" w:rsidRDefault="002B3A76" w:rsidP="002B3A76">
            <w:pPr>
              <w:rPr>
                <w:rFonts w:ascii="Arial Narrow" w:hAnsi="Arial Narrow"/>
              </w:rPr>
            </w:pPr>
            <w:r>
              <w:rPr>
                <w:rFonts w:ascii="Arial Narrow" w:hAnsi="Arial Narrow"/>
              </w:rPr>
              <w:t>Student Questionnaire</w:t>
            </w:r>
          </w:p>
        </w:tc>
        <w:tc>
          <w:tcPr>
            <w:tcW w:w="6390" w:type="dxa"/>
            <w:shd w:val="clear" w:color="auto" w:fill="D9D9D9" w:themeFill="background1" w:themeFillShade="D9"/>
            <w:vAlign w:val="center"/>
          </w:tcPr>
          <w:p w14:paraId="793905B5" w14:textId="77777777" w:rsidR="002B3A76" w:rsidRDefault="002B3A76" w:rsidP="002B3A76">
            <w:pPr>
              <w:contextualSpacing/>
              <w:rPr>
                <w:rFonts w:ascii="Arial Narrow" w:hAnsi="Arial Narrow"/>
                <w:color w:val="008000"/>
              </w:rPr>
            </w:pPr>
            <w:r>
              <w:rPr>
                <w:rFonts w:ascii="Arial Narrow" w:hAnsi="Arial Narrow"/>
                <w:color w:val="008000"/>
              </w:rPr>
              <w:t>Comprehension will increase.</w:t>
            </w:r>
            <w:r w:rsidR="00D314C9">
              <w:rPr>
                <w:rFonts w:ascii="Arial Narrow" w:hAnsi="Arial Narrow"/>
                <w:color w:val="008000"/>
              </w:rPr>
              <w:t xml:space="preserve">  (AR/STAR report)</w:t>
            </w:r>
          </w:p>
          <w:p w14:paraId="1B9CF155" w14:textId="77777777" w:rsidR="002B3A76" w:rsidRDefault="002B3A76" w:rsidP="002B3A76">
            <w:pPr>
              <w:contextualSpacing/>
              <w:rPr>
                <w:rFonts w:ascii="Arial Narrow" w:hAnsi="Arial Narrow"/>
                <w:color w:val="008000"/>
              </w:rPr>
            </w:pPr>
            <w:r>
              <w:rPr>
                <w:rFonts w:ascii="Arial Narrow" w:hAnsi="Arial Narrow"/>
                <w:color w:val="008000"/>
              </w:rPr>
              <w:t>Students will read more.</w:t>
            </w:r>
          </w:p>
          <w:p w14:paraId="6EE31807" w14:textId="77777777" w:rsidR="002B3A76" w:rsidRDefault="002B3A76" w:rsidP="002B3A76">
            <w:pPr>
              <w:contextualSpacing/>
              <w:rPr>
                <w:rFonts w:ascii="Arial Narrow" w:hAnsi="Arial Narrow"/>
                <w:color w:val="008000"/>
              </w:rPr>
            </w:pPr>
            <w:r>
              <w:rPr>
                <w:rFonts w:ascii="Arial Narrow" w:hAnsi="Arial Narrow"/>
                <w:color w:val="008000"/>
              </w:rPr>
              <w:t>Student ability to summarize and make inferences will increase.</w:t>
            </w:r>
          </w:p>
        </w:tc>
      </w:tr>
      <w:tr w:rsidR="002B3A76" w:rsidRPr="00F109D6" w14:paraId="10458701" w14:textId="77777777" w:rsidTr="002B3A76">
        <w:tc>
          <w:tcPr>
            <w:tcW w:w="6768" w:type="dxa"/>
            <w:vAlign w:val="center"/>
          </w:tcPr>
          <w:p w14:paraId="22E9E98D" w14:textId="77777777" w:rsidR="002B3A76" w:rsidRPr="00650ECF" w:rsidRDefault="002B3A76" w:rsidP="002B3A76">
            <w:pPr>
              <w:rPr>
                <w:rFonts w:ascii="Arial Narrow" w:hAnsi="Arial Narrow" w:cs="Arial"/>
              </w:rPr>
            </w:pPr>
            <w:r>
              <w:rPr>
                <w:rFonts w:ascii="Arial Narrow" w:hAnsi="Arial Narrow" w:cs="Arial"/>
              </w:rPr>
              <w:t>Learning experiences in</w:t>
            </w:r>
            <w:r w:rsidRPr="00900C86">
              <w:rPr>
                <w:rFonts w:ascii="Arial Narrow" w:hAnsi="Arial Narrow" w:cs="Arial"/>
              </w:rPr>
              <w:t>clude high cognitively demanding tasks</w:t>
            </w:r>
            <w:r>
              <w:rPr>
                <w:rFonts w:ascii="Arial Narrow" w:hAnsi="Arial Narrow" w:cs="Arial"/>
              </w:rPr>
              <w:t xml:space="preserve"> (DOK 3+ and Bloom Apply+) and other high impact strategies as measured by classroom observations.</w:t>
            </w:r>
          </w:p>
        </w:tc>
        <w:tc>
          <w:tcPr>
            <w:tcW w:w="1980" w:type="dxa"/>
            <w:vAlign w:val="center"/>
          </w:tcPr>
          <w:p w14:paraId="02B18E4F" w14:textId="77777777" w:rsidR="002B3A76" w:rsidRDefault="002B3A76" w:rsidP="002B3A76">
            <w:pPr>
              <w:rPr>
                <w:rFonts w:ascii="Arial Narrow" w:hAnsi="Arial Narrow"/>
              </w:rPr>
            </w:pPr>
            <w:r w:rsidRPr="000075D8">
              <w:rPr>
                <w:rFonts w:ascii="Arial Narrow" w:hAnsi="Arial Narrow"/>
              </w:rPr>
              <w:t>Cognitive Demand</w:t>
            </w:r>
          </w:p>
          <w:p w14:paraId="70AD1622" w14:textId="77777777" w:rsidR="002B3A76" w:rsidRDefault="002B3A76" w:rsidP="002B3A76">
            <w:pPr>
              <w:rPr>
                <w:rFonts w:ascii="Arial Narrow" w:hAnsi="Arial Narrow"/>
              </w:rPr>
            </w:pPr>
          </w:p>
          <w:p w14:paraId="3B37015A" w14:textId="77777777" w:rsidR="002B3A76" w:rsidRPr="000075D8" w:rsidRDefault="002B3A76" w:rsidP="002B3A76">
            <w:pPr>
              <w:rPr>
                <w:rFonts w:ascii="Arial Narrow" w:hAnsi="Arial Narrow"/>
              </w:rPr>
            </w:pPr>
            <w:r>
              <w:rPr>
                <w:rFonts w:ascii="Arial Narrow" w:hAnsi="Arial Narrow"/>
              </w:rPr>
              <w:t>Instructional Strategies</w:t>
            </w:r>
          </w:p>
        </w:tc>
        <w:tc>
          <w:tcPr>
            <w:tcW w:w="810" w:type="dxa"/>
          </w:tcPr>
          <w:p w14:paraId="483BB2EF" w14:textId="77777777" w:rsidR="002B3A76" w:rsidRDefault="002B3A76" w:rsidP="002B3A76">
            <w:pPr>
              <w:rPr>
                <w:rFonts w:ascii="Arial Narrow" w:hAnsi="Arial Narrow"/>
              </w:rPr>
            </w:pPr>
          </w:p>
          <w:p w14:paraId="354C617A" w14:textId="77777777" w:rsidR="002B3A76" w:rsidRDefault="002B3A76" w:rsidP="002B3A76">
            <w:pPr>
              <w:rPr>
                <w:rFonts w:ascii="Arial Narrow" w:hAnsi="Arial Narrow"/>
              </w:rPr>
            </w:pPr>
            <w:r>
              <w:rPr>
                <w:rFonts w:ascii="Arial Narrow" w:hAnsi="Arial Narrow"/>
              </w:rPr>
              <w:t xml:space="preserve">   </w:t>
            </w:r>
          </w:p>
          <w:p w14:paraId="4E445950" w14:textId="77777777" w:rsidR="002B3A76" w:rsidRPr="00EE0D51" w:rsidRDefault="002B3A76" w:rsidP="002B3A76">
            <w:pPr>
              <w:jc w:val="center"/>
              <w:rPr>
                <w:rFonts w:ascii="Arial Narrow" w:hAnsi="Arial Narrow"/>
              </w:rPr>
            </w:pPr>
            <w:r>
              <w:rPr>
                <w:rFonts w:ascii="Arial Narrow" w:hAnsi="Arial Narrow"/>
              </w:rPr>
              <w:t>.60</w:t>
            </w:r>
          </w:p>
        </w:tc>
        <w:tc>
          <w:tcPr>
            <w:tcW w:w="2970" w:type="dxa"/>
          </w:tcPr>
          <w:p w14:paraId="2F2343A8" w14:textId="77777777" w:rsidR="002B3A76" w:rsidRDefault="002B3A76" w:rsidP="002B3A76">
            <w:pPr>
              <w:rPr>
                <w:rFonts w:ascii="Arial Narrow" w:hAnsi="Arial Narrow"/>
              </w:rPr>
            </w:pPr>
          </w:p>
          <w:p w14:paraId="76E74597" w14:textId="77777777" w:rsidR="002B3A76" w:rsidRDefault="002B3A76" w:rsidP="002B3A76">
            <w:pPr>
              <w:rPr>
                <w:rFonts w:ascii="Arial Narrow" w:hAnsi="Arial Narrow"/>
              </w:rPr>
            </w:pPr>
            <w:r>
              <w:rPr>
                <w:rFonts w:ascii="Arial Narrow" w:hAnsi="Arial Narrow"/>
              </w:rPr>
              <w:t>Observation Data</w:t>
            </w:r>
          </w:p>
          <w:p w14:paraId="2165AF96" w14:textId="77777777" w:rsidR="002B3A76" w:rsidRPr="002E6B71" w:rsidRDefault="002B3A76" w:rsidP="002B3A76">
            <w:pPr>
              <w:rPr>
                <w:rFonts w:ascii="Arial Narrow" w:hAnsi="Arial Narrow"/>
              </w:rPr>
            </w:pPr>
            <w:r>
              <w:rPr>
                <w:rFonts w:ascii="Arial Narrow" w:hAnsi="Arial Narrow"/>
              </w:rPr>
              <w:t>Student/Teacher Questionnaire</w:t>
            </w:r>
          </w:p>
        </w:tc>
        <w:tc>
          <w:tcPr>
            <w:tcW w:w="6390" w:type="dxa"/>
            <w:vAlign w:val="center"/>
          </w:tcPr>
          <w:p w14:paraId="424BC15D" w14:textId="77777777" w:rsidR="00E53C12" w:rsidRPr="00E53C12" w:rsidRDefault="00E53C12" w:rsidP="00E53C12">
            <w:pPr>
              <w:rPr>
                <w:rFonts w:ascii="Arial Narrow" w:hAnsi="Arial Narrow"/>
                <w:color w:val="008000"/>
              </w:rPr>
            </w:pPr>
            <w:r w:rsidRPr="00E53C12">
              <w:rPr>
                <w:rFonts w:ascii="Arial Narrow" w:hAnsi="Arial Narrow"/>
                <w:color w:val="008000"/>
              </w:rPr>
              <w:t>Display confidence in their ability and are not afraid of mistakes or the need to struggle in a quest for improvement.</w:t>
            </w:r>
          </w:p>
          <w:p w14:paraId="550DDF8A" w14:textId="51FFC3D4" w:rsidR="002B3A76" w:rsidRPr="00F109D6" w:rsidRDefault="002B3A76" w:rsidP="002B3A76">
            <w:pPr>
              <w:rPr>
                <w:rFonts w:ascii="Arial Narrow" w:hAnsi="Arial Narrow"/>
                <w:color w:val="008000"/>
              </w:rPr>
            </w:pPr>
            <w:r>
              <w:rPr>
                <w:rFonts w:ascii="Arial Narrow" w:hAnsi="Arial Narrow"/>
                <w:color w:val="008000"/>
              </w:rPr>
              <w:t>The learning gap is reduced.  All students engaged.</w:t>
            </w:r>
          </w:p>
        </w:tc>
      </w:tr>
      <w:tr w:rsidR="002B3A76" w:rsidRPr="00407168" w14:paraId="121197ED" w14:textId="77777777" w:rsidTr="005136F7">
        <w:tc>
          <w:tcPr>
            <w:tcW w:w="6768" w:type="dxa"/>
            <w:shd w:val="clear" w:color="auto" w:fill="D9D9D9" w:themeFill="background1" w:themeFillShade="D9"/>
            <w:vAlign w:val="center"/>
          </w:tcPr>
          <w:p w14:paraId="6F2492DC" w14:textId="77777777" w:rsidR="005136F7" w:rsidRDefault="005136F7" w:rsidP="005136F7">
            <w:pPr>
              <w:rPr>
                <w:rFonts w:ascii="Arial Narrow" w:hAnsi="Arial Narrow"/>
              </w:rPr>
            </w:pPr>
          </w:p>
          <w:p w14:paraId="2C3B932D" w14:textId="77777777" w:rsidR="002B3A76" w:rsidRPr="00FB6DB7" w:rsidRDefault="002B3A76" w:rsidP="005136F7">
            <w:pPr>
              <w:rPr>
                <w:rFonts w:ascii="Arial Narrow" w:hAnsi="Arial Narrow"/>
              </w:rPr>
            </w:pPr>
            <w:r w:rsidRPr="0098158D">
              <w:rPr>
                <w:rFonts w:ascii="Arial Narrow" w:hAnsi="Arial Narrow"/>
              </w:rPr>
              <w:t>90% of students use literacy strategies to make sense of a text or problem and can identify how the strategy helps them learn as measured by conferring data.</w:t>
            </w:r>
          </w:p>
        </w:tc>
        <w:tc>
          <w:tcPr>
            <w:tcW w:w="1980" w:type="dxa"/>
            <w:shd w:val="clear" w:color="auto" w:fill="D9D9D9" w:themeFill="background1" w:themeFillShade="D9"/>
          </w:tcPr>
          <w:p w14:paraId="0489DFB9" w14:textId="77777777" w:rsidR="002B3A76" w:rsidRDefault="002B3A76" w:rsidP="002B3A76">
            <w:pPr>
              <w:rPr>
                <w:rFonts w:ascii="Arial Narrow" w:hAnsi="Arial Narrow"/>
              </w:rPr>
            </w:pPr>
          </w:p>
          <w:p w14:paraId="38585C6D" w14:textId="77777777" w:rsidR="002B3A76" w:rsidRPr="00242FFE" w:rsidRDefault="002B3A76" w:rsidP="002B3A76">
            <w:pPr>
              <w:rPr>
                <w:rFonts w:ascii="Arial Narrow" w:hAnsi="Arial Narrow"/>
              </w:rPr>
            </w:pPr>
            <w:r w:rsidRPr="00242FFE">
              <w:rPr>
                <w:rFonts w:ascii="Arial Narrow" w:hAnsi="Arial Narrow"/>
              </w:rPr>
              <w:t>Comprehension Strategies</w:t>
            </w:r>
          </w:p>
        </w:tc>
        <w:tc>
          <w:tcPr>
            <w:tcW w:w="810" w:type="dxa"/>
            <w:shd w:val="clear" w:color="auto" w:fill="D9D9D9" w:themeFill="background1" w:themeFillShade="D9"/>
          </w:tcPr>
          <w:p w14:paraId="30DE9F7C" w14:textId="77777777" w:rsidR="002B3A76" w:rsidRPr="00EE0D51" w:rsidRDefault="002B3A76" w:rsidP="002B3A76">
            <w:pPr>
              <w:rPr>
                <w:rFonts w:ascii="Arial Narrow" w:hAnsi="Arial Narrow"/>
              </w:rPr>
            </w:pPr>
          </w:p>
          <w:p w14:paraId="67992260" w14:textId="77777777" w:rsidR="002B3A76" w:rsidRPr="00EE0D51" w:rsidRDefault="002B3A76" w:rsidP="002B3A76">
            <w:pPr>
              <w:jc w:val="center"/>
              <w:rPr>
                <w:rFonts w:ascii="Arial Narrow" w:hAnsi="Arial Narrow"/>
              </w:rPr>
            </w:pPr>
            <w:r w:rsidRPr="00EE0D51">
              <w:rPr>
                <w:rFonts w:ascii="Arial Narrow" w:hAnsi="Arial Narrow"/>
              </w:rPr>
              <w:t>.72</w:t>
            </w:r>
          </w:p>
        </w:tc>
        <w:tc>
          <w:tcPr>
            <w:tcW w:w="2970" w:type="dxa"/>
            <w:shd w:val="clear" w:color="auto" w:fill="D9D9D9" w:themeFill="background1" w:themeFillShade="D9"/>
          </w:tcPr>
          <w:p w14:paraId="78C89DE7" w14:textId="77777777" w:rsidR="002B3A76" w:rsidRDefault="002B3A76" w:rsidP="002B3A76">
            <w:pPr>
              <w:rPr>
                <w:rFonts w:ascii="Arial Narrow" w:hAnsi="Arial Narrow"/>
              </w:rPr>
            </w:pPr>
          </w:p>
          <w:p w14:paraId="435EAFBD" w14:textId="77777777" w:rsidR="002B3A76" w:rsidRDefault="002B3A76" w:rsidP="002B3A76">
            <w:pPr>
              <w:rPr>
                <w:rFonts w:ascii="Arial Narrow" w:hAnsi="Arial Narrow"/>
              </w:rPr>
            </w:pPr>
            <w:r>
              <w:rPr>
                <w:rFonts w:ascii="Arial Narrow" w:hAnsi="Arial Narrow"/>
              </w:rPr>
              <w:t>Observation Data</w:t>
            </w:r>
          </w:p>
          <w:p w14:paraId="2288B337" w14:textId="77777777" w:rsidR="002B3A76" w:rsidRPr="002E6B71" w:rsidRDefault="002B3A76" w:rsidP="002B3A76">
            <w:pPr>
              <w:rPr>
                <w:rFonts w:ascii="Arial Narrow" w:hAnsi="Arial Narrow"/>
              </w:rPr>
            </w:pPr>
            <w:r>
              <w:rPr>
                <w:rFonts w:ascii="Arial Narrow" w:hAnsi="Arial Narrow"/>
              </w:rPr>
              <w:t>Conferring Data</w:t>
            </w:r>
          </w:p>
        </w:tc>
        <w:tc>
          <w:tcPr>
            <w:tcW w:w="6390" w:type="dxa"/>
            <w:shd w:val="clear" w:color="auto" w:fill="D9D9D9" w:themeFill="background1" w:themeFillShade="D9"/>
            <w:vAlign w:val="center"/>
          </w:tcPr>
          <w:p w14:paraId="714FF861" w14:textId="60772258" w:rsidR="002B3A76" w:rsidRPr="00F109D6" w:rsidRDefault="00E53C12" w:rsidP="002B3A76">
            <w:pPr>
              <w:rPr>
                <w:rFonts w:ascii="Arial Narrow" w:hAnsi="Arial Narrow"/>
                <w:color w:val="008000"/>
              </w:rPr>
            </w:pPr>
            <w:r>
              <w:rPr>
                <w:rFonts w:ascii="Arial Narrow" w:hAnsi="Arial Narrow"/>
                <w:color w:val="008000"/>
              </w:rPr>
              <w:t xml:space="preserve">Comprehension </w:t>
            </w:r>
            <w:r w:rsidR="002B3A76">
              <w:rPr>
                <w:rFonts w:ascii="Arial Narrow" w:hAnsi="Arial Narrow"/>
                <w:color w:val="008000"/>
              </w:rPr>
              <w:t>will increase.</w:t>
            </w:r>
            <w:r w:rsidR="00D314C9">
              <w:rPr>
                <w:rFonts w:ascii="Arial Narrow" w:hAnsi="Arial Narrow"/>
                <w:color w:val="008000"/>
              </w:rPr>
              <w:t xml:space="preserve">  (AR/STAR report)</w:t>
            </w:r>
          </w:p>
          <w:p w14:paraId="23F8924F" w14:textId="2CE7C1BA" w:rsidR="002B3A76" w:rsidRPr="00E53C12" w:rsidRDefault="00E53C12" w:rsidP="002B3A76">
            <w:pPr>
              <w:rPr>
                <w:rFonts w:ascii="Arial Narrow" w:hAnsi="Arial Narrow"/>
                <w:color w:val="008000"/>
              </w:rPr>
            </w:pPr>
            <w:r w:rsidRPr="00E53C12">
              <w:rPr>
                <w:rFonts w:ascii="Arial Narrow" w:hAnsi="Arial Narrow"/>
                <w:color w:val="008000"/>
              </w:rPr>
              <w:t>Prioritize information and make inferences that lead to new understandings</w:t>
            </w:r>
          </w:p>
        </w:tc>
      </w:tr>
      <w:tr w:rsidR="002B3A76" w:rsidRPr="00F109D6" w14:paraId="75EA6C24" w14:textId="77777777" w:rsidTr="002B3A76">
        <w:trPr>
          <w:trHeight w:val="51"/>
        </w:trPr>
        <w:tc>
          <w:tcPr>
            <w:tcW w:w="6768" w:type="dxa"/>
            <w:vAlign w:val="center"/>
          </w:tcPr>
          <w:p w14:paraId="47FE0D8E" w14:textId="77777777" w:rsidR="002B3A76" w:rsidRPr="006639A1" w:rsidRDefault="002B3A76" w:rsidP="002B3A76">
            <w:pPr>
              <w:rPr>
                <w:rFonts w:ascii="Arial Narrow" w:hAnsi="Arial Narrow" w:cs="Arial"/>
              </w:rPr>
            </w:pPr>
            <w:r>
              <w:rPr>
                <w:rFonts w:ascii="Arial Narrow" w:hAnsi="Arial Narrow" w:cs="Arial"/>
              </w:rPr>
              <w:t xml:space="preserve">Each classroom focuses on developing mindsets of good workers/learners. </w:t>
            </w:r>
          </w:p>
        </w:tc>
        <w:tc>
          <w:tcPr>
            <w:tcW w:w="1980" w:type="dxa"/>
            <w:vAlign w:val="center"/>
          </w:tcPr>
          <w:p w14:paraId="785ACBBC" w14:textId="4E1FED94" w:rsidR="002B3A76" w:rsidRPr="00A41FF4" w:rsidRDefault="00A41FF4" w:rsidP="002B3A76">
            <w:pPr>
              <w:rPr>
                <w:rFonts w:ascii="Arial Narrow" w:hAnsi="Arial Narrow"/>
                <w:sz w:val="16"/>
                <w:szCs w:val="16"/>
              </w:rPr>
            </w:pPr>
            <w:proofErr w:type="spellStart"/>
            <w:r>
              <w:rPr>
                <w:rFonts w:ascii="Arial Narrow" w:hAnsi="Arial Narrow"/>
              </w:rPr>
              <w:t>Self Efficacy</w:t>
            </w:r>
            <w:proofErr w:type="spellEnd"/>
            <w:r>
              <w:rPr>
                <w:rFonts w:ascii="Arial Narrow" w:hAnsi="Arial Narrow"/>
              </w:rPr>
              <w:t xml:space="preserve"> </w:t>
            </w:r>
            <w:r>
              <w:rPr>
                <w:rFonts w:ascii="Arial Narrow" w:hAnsi="Arial Narrow"/>
                <w:sz w:val="16"/>
                <w:szCs w:val="16"/>
              </w:rPr>
              <w:t>(Marzano)</w:t>
            </w:r>
          </w:p>
        </w:tc>
        <w:tc>
          <w:tcPr>
            <w:tcW w:w="810" w:type="dxa"/>
            <w:vAlign w:val="center"/>
          </w:tcPr>
          <w:p w14:paraId="4E46F29E" w14:textId="6FD47786" w:rsidR="002B3A76" w:rsidRPr="00EE0D51" w:rsidRDefault="00A41FF4" w:rsidP="002B3A76">
            <w:pPr>
              <w:jc w:val="center"/>
              <w:rPr>
                <w:rFonts w:ascii="Arial Narrow" w:hAnsi="Arial Narrow"/>
              </w:rPr>
            </w:pPr>
            <w:r>
              <w:rPr>
                <w:rFonts w:ascii="Arial Narrow" w:hAnsi="Arial Narrow"/>
              </w:rPr>
              <w:t>.80</w:t>
            </w:r>
          </w:p>
        </w:tc>
        <w:tc>
          <w:tcPr>
            <w:tcW w:w="2970" w:type="dxa"/>
            <w:vAlign w:val="center"/>
          </w:tcPr>
          <w:p w14:paraId="12D6730A" w14:textId="77777777" w:rsidR="002B3A76" w:rsidRDefault="002B3A76" w:rsidP="002B3A76">
            <w:pPr>
              <w:rPr>
                <w:rFonts w:ascii="Arial Narrow" w:hAnsi="Arial Narrow"/>
              </w:rPr>
            </w:pPr>
            <w:r>
              <w:rPr>
                <w:rFonts w:ascii="Arial Narrow" w:hAnsi="Arial Narrow"/>
              </w:rPr>
              <w:t>Rubric/Questionnaire</w:t>
            </w:r>
          </w:p>
        </w:tc>
        <w:tc>
          <w:tcPr>
            <w:tcW w:w="6390" w:type="dxa"/>
            <w:vAlign w:val="center"/>
          </w:tcPr>
          <w:p w14:paraId="4807FFBA" w14:textId="77777777" w:rsidR="002B3A76" w:rsidRPr="00F109D6" w:rsidRDefault="002B3A76" w:rsidP="002B3A76">
            <w:pPr>
              <w:rPr>
                <w:rFonts w:ascii="Arial Narrow" w:hAnsi="Arial Narrow"/>
                <w:color w:val="008000"/>
              </w:rPr>
            </w:pPr>
            <w:r>
              <w:rPr>
                <w:rFonts w:ascii="Arial Narrow" w:hAnsi="Arial Narrow"/>
                <w:color w:val="008000"/>
              </w:rPr>
              <w:t>Students will show grow</w:t>
            </w:r>
            <w:r w:rsidR="00D314C9">
              <w:rPr>
                <w:rFonts w:ascii="Arial Narrow" w:hAnsi="Arial Narrow"/>
                <w:color w:val="008000"/>
              </w:rPr>
              <w:t xml:space="preserve">th toward exhibiting good worker </w:t>
            </w:r>
            <w:r>
              <w:rPr>
                <w:rFonts w:ascii="Arial Narrow" w:hAnsi="Arial Narrow"/>
                <w:color w:val="008000"/>
              </w:rPr>
              <w:t>actions.</w:t>
            </w:r>
          </w:p>
        </w:tc>
      </w:tr>
    </w:tbl>
    <w:p w14:paraId="3D439EA9" w14:textId="77777777" w:rsidR="002B3A76" w:rsidRDefault="002B3A76" w:rsidP="002B3A76">
      <w:pPr>
        <w:ind w:left="-90"/>
        <w:rPr>
          <w:rFonts w:ascii="Arial" w:hAnsi="Arial" w:cs="Arial"/>
        </w:rPr>
      </w:pPr>
    </w:p>
    <w:tbl>
      <w:tblPr>
        <w:tblStyle w:val="TableGrid"/>
        <w:tblpPr w:leftFromText="180" w:rightFromText="180" w:vertAnchor="text" w:horzAnchor="page" w:tblpX="649" w:tblpY="30"/>
        <w:tblW w:w="0" w:type="auto"/>
        <w:tblLook w:val="04A0" w:firstRow="1" w:lastRow="0" w:firstColumn="1" w:lastColumn="0" w:noHBand="0" w:noVBand="1"/>
      </w:tblPr>
      <w:tblGrid>
        <w:gridCol w:w="4713"/>
        <w:gridCol w:w="4700"/>
        <w:gridCol w:w="4699"/>
        <w:gridCol w:w="4704"/>
      </w:tblGrid>
      <w:tr w:rsidR="002B3A76" w14:paraId="0717DC3C" w14:textId="77777777" w:rsidTr="002E53EB">
        <w:tc>
          <w:tcPr>
            <w:tcW w:w="18816" w:type="dxa"/>
            <w:gridSpan w:val="4"/>
            <w:shd w:val="clear" w:color="auto" w:fill="008000"/>
          </w:tcPr>
          <w:p w14:paraId="662A7D5A" w14:textId="77777777" w:rsidR="002B3A76" w:rsidRPr="009870C1" w:rsidRDefault="002B3A76" w:rsidP="002B3A76">
            <w:pPr>
              <w:rPr>
                <w:rFonts w:ascii="Arial" w:hAnsi="Arial" w:cs="Arial"/>
                <w:color w:val="FFFFFF" w:themeColor="background1"/>
              </w:rPr>
            </w:pPr>
            <w:r w:rsidRPr="009870C1">
              <w:rPr>
                <w:rFonts w:ascii="Arial" w:hAnsi="Arial" w:cs="Arial"/>
                <w:color w:val="FFFFFF" w:themeColor="background1"/>
              </w:rPr>
              <w:t>High Impact Instructional Strategies</w:t>
            </w:r>
          </w:p>
        </w:tc>
      </w:tr>
      <w:tr w:rsidR="002B3A76" w:rsidRPr="009870C1" w14:paraId="281FDBE0" w14:textId="77777777" w:rsidTr="002E53EB">
        <w:tc>
          <w:tcPr>
            <w:tcW w:w="4713" w:type="dxa"/>
            <w:shd w:val="clear" w:color="auto" w:fill="BFBFBF" w:themeFill="background1" w:themeFillShade="BF"/>
          </w:tcPr>
          <w:p w14:paraId="3968AAE9" w14:textId="77777777" w:rsidR="002B3A76" w:rsidRPr="009870C1" w:rsidRDefault="002B3A76" w:rsidP="002B3A76">
            <w:pPr>
              <w:rPr>
                <w:rFonts w:ascii="Arial Narrow" w:hAnsi="Arial Narrow"/>
              </w:rPr>
            </w:pPr>
            <w:r w:rsidRPr="009870C1">
              <w:rPr>
                <w:rFonts w:ascii="Arial Narrow" w:hAnsi="Arial Narrow"/>
              </w:rPr>
              <w:t>Questioning</w:t>
            </w:r>
          </w:p>
        </w:tc>
        <w:tc>
          <w:tcPr>
            <w:tcW w:w="4700" w:type="dxa"/>
            <w:shd w:val="clear" w:color="auto" w:fill="BFBFBF" w:themeFill="background1" w:themeFillShade="BF"/>
          </w:tcPr>
          <w:p w14:paraId="7F718090" w14:textId="77777777" w:rsidR="002B3A76" w:rsidRPr="009870C1" w:rsidRDefault="002B3A76" w:rsidP="002B3A76">
            <w:pPr>
              <w:rPr>
                <w:rFonts w:ascii="Arial Narrow" w:hAnsi="Arial Narrow"/>
              </w:rPr>
            </w:pPr>
            <w:r>
              <w:rPr>
                <w:rFonts w:ascii="Arial Narrow" w:hAnsi="Arial Narrow"/>
              </w:rPr>
              <w:t>Classroom Discussion</w:t>
            </w:r>
          </w:p>
        </w:tc>
        <w:tc>
          <w:tcPr>
            <w:tcW w:w="4699" w:type="dxa"/>
            <w:shd w:val="clear" w:color="auto" w:fill="BFBFBF" w:themeFill="background1" w:themeFillShade="BF"/>
          </w:tcPr>
          <w:p w14:paraId="405DFEF0" w14:textId="77777777" w:rsidR="002B3A76" w:rsidRPr="009870C1" w:rsidRDefault="002B3A76" w:rsidP="002B3A76">
            <w:pPr>
              <w:rPr>
                <w:rFonts w:ascii="Arial Narrow" w:hAnsi="Arial Narrow"/>
              </w:rPr>
            </w:pPr>
            <w:r>
              <w:rPr>
                <w:rFonts w:ascii="Arial Narrow" w:hAnsi="Arial Narrow"/>
              </w:rPr>
              <w:t>Literacy</w:t>
            </w:r>
          </w:p>
        </w:tc>
        <w:tc>
          <w:tcPr>
            <w:tcW w:w="4704" w:type="dxa"/>
            <w:shd w:val="clear" w:color="auto" w:fill="BFBFBF" w:themeFill="background1" w:themeFillShade="BF"/>
          </w:tcPr>
          <w:p w14:paraId="710A02F1" w14:textId="77777777" w:rsidR="002B3A76" w:rsidRPr="009870C1" w:rsidRDefault="002B3A76" w:rsidP="002B3A76">
            <w:pPr>
              <w:rPr>
                <w:rFonts w:ascii="Arial Narrow" w:hAnsi="Arial Narrow"/>
              </w:rPr>
            </w:pPr>
            <w:r>
              <w:rPr>
                <w:rFonts w:ascii="Arial Narrow" w:hAnsi="Arial Narrow"/>
              </w:rPr>
              <w:t xml:space="preserve">Marzano </w:t>
            </w:r>
          </w:p>
        </w:tc>
      </w:tr>
      <w:tr w:rsidR="002B3A76" w:rsidRPr="009870C1" w14:paraId="26B07D46" w14:textId="77777777" w:rsidTr="002E53EB">
        <w:tc>
          <w:tcPr>
            <w:tcW w:w="4713" w:type="dxa"/>
          </w:tcPr>
          <w:p w14:paraId="6942F1D2" w14:textId="77777777" w:rsidR="002B3A76" w:rsidRPr="009870C1" w:rsidRDefault="002B3A76" w:rsidP="002B3A76">
            <w:pPr>
              <w:rPr>
                <w:rFonts w:ascii="Arial Narrow" w:hAnsi="Arial Narrow"/>
              </w:rPr>
            </w:pPr>
            <w:r>
              <w:rPr>
                <w:rFonts w:ascii="Arial Narrow" w:hAnsi="Arial Narrow"/>
              </w:rPr>
              <w:t>Question Formulation Technique (QFT)</w:t>
            </w:r>
          </w:p>
        </w:tc>
        <w:tc>
          <w:tcPr>
            <w:tcW w:w="4700" w:type="dxa"/>
          </w:tcPr>
          <w:p w14:paraId="4843F023" w14:textId="77777777" w:rsidR="002B3A76" w:rsidRPr="009870C1" w:rsidRDefault="002B3A76" w:rsidP="002B3A76">
            <w:pPr>
              <w:rPr>
                <w:rFonts w:ascii="Arial Narrow" w:hAnsi="Arial Narrow"/>
              </w:rPr>
            </w:pPr>
            <w:r>
              <w:rPr>
                <w:rFonts w:ascii="Arial Narrow" w:hAnsi="Arial Narrow"/>
              </w:rPr>
              <w:t>Reciprocal Teaching</w:t>
            </w:r>
          </w:p>
        </w:tc>
        <w:tc>
          <w:tcPr>
            <w:tcW w:w="4699" w:type="dxa"/>
          </w:tcPr>
          <w:p w14:paraId="7160494D" w14:textId="77777777" w:rsidR="002B3A76" w:rsidRPr="009870C1" w:rsidRDefault="002B3A76" w:rsidP="002B3A76">
            <w:pPr>
              <w:rPr>
                <w:rFonts w:ascii="Arial Narrow" w:hAnsi="Arial Narrow"/>
              </w:rPr>
            </w:pPr>
            <w:r>
              <w:rPr>
                <w:rFonts w:ascii="Arial Narrow" w:hAnsi="Arial Narrow"/>
              </w:rPr>
              <w:t>Vocabulary C.O.D.E</w:t>
            </w:r>
          </w:p>
        </w:tc>
        <w:tc>
          <w:tcPr>
            <w:tcW w:w="4704" w:type="dxa"/>
          </w:tcPr>
          <w:p w14:paraId="15E8FFF8" w14:textId="77777777" w:rsidR="002B3A76" w:rsidRPr="009870C1" w:rsidRDefault="002B3A76" w:rsidP="002B3A76">
            <w:pPr>
              <w:rPr>
                <w:rFonts w:ascii="Arial Narrow" w:hAnsi="Arial Narrow"/>
              </w:rPr>
            </w:pPr>
            <w:r>
              <w:rPr>
                <w:rFonts w:ascii="Arial Narrow" w:hAnsi="Arial Narrow"/>
              </w:rPr>
              <w:t>Similarities and Differences</w:t>
            </w:r>
          </w:p>
        </w:tc>
      </w:tr>
      <w:tr w:rsidR="002B3A76" w:rsidRPr="009870C1" w14:paraId="50D6B449" w14:textId="77777777" w:rsidTr="002E53EB">
        <w:tc>
          <w:tcPr>
            <w:tcW w:w="4713" w:type="dxa"/>
          </w:tcPr>
          <w:p w14:paraId="5BC2B866" w14:textId="2DA603FD" w:rsidR="002B3A76" w:rsidRPr="009870C1" w:rsidRDefault="00C5298D" w:rsidP="002B3A76">
            <w:pPr>
              <w:rPr>
                <w:rFonts w:ascii="Arial Narrow" w:hAnsi="Arial Narrow"/>
              </w:rPr>
            </w:pPr>
            <w:r>
              <w:rPr>
                <w:rFonts w:ascii="Arial Narrow" w:hAnsi="Arial Narrow"/>
              </w:rPr>
              <w:t>SQ3R</w:t>
            </w:r>
          </w:p>
        </w:tc>
        <w:tc>
          <w:tcPr>
            <w:tcW w:w="4700" w:type="dxa"/>
          </w:tcPr>
          <w:p w14:paraId="58291651" w14:textId="77777777" w:rsidR="002B3A76" w:rsidRPr="009870C1" w:rsidRDefault="002B3A76" w:rsidP="002B3A76">
            <w:pPr>
              <w:rPr>
                <w:rFonts w:ascii="Arial Narrow" w:hAnsi="Arial Narrow"/>
              </w:rPr>
            </w:pPr>
            <w:r>
              <w:rPr>
                <w:rFonts w:ascii="Arial Narrow" w:hAnsi="Arial Narrow"/>
              </w:rPr>
              <w:t>Think, Pair, Share</w:t>
            </w:r>
          </w:p>
        </w:tc>
        <w:tc>
          <w:tcPr>
            <w:tcW w:w="4699" w:type="dxa"/>
          </w:tcPr>
          <w:p w14:paraId="3B4A0588" w14:textId="77777777" w:rsidR="002B3A76" w:rsidRPr="009870C1" w:rsidRDefault="002B3A76" w:rsidP="002B3A76">
            <w:pPr>
              <w:rPr>
                <w:rFonts w:ascii="Arial Narrow" w:hAnsi="Arial Narrow"/>
              </w:rPr>
            </w:pPr>
            <w:r>
              <w:rPr>
                <w:rFonts w:ascii="Arial Narrow" w:hAnsi="Arial Narrow"/>
              </w:rPr>
              <w:t>Reading for Meaning</w:t>
            </w:r>
          </w:p>
        </w:tc>
        <w:tc>
          <w:tcPr>
            <w:tcW w:w="4704" w:type="dxa"/>
          </w:tcPr>
          <w:p w14:paraId="21C2FFA9" w14:textId="77777777" w:rsidR="002B3A76" w:rsidRPr="009870C1" w:rsidRDefault="002B3A76" w:rsidP="002B3A76">
            <w:pPr>
              <w:rPr>
                <w:rFonts w:ascii="Arial Narrow" w:hAnsi="Arial Narrow"/>
              </w:rPr>
            </w:pPr>
            <w:r>
              <w:rPr>
                <w:rFonts w:ascii="Arial Narrow" w:hAnsi="Arial Narrow"/>
              </w:rPr>
              <w:t>Non-Linguistic Representations</w:t>
            </w:r>
          </w:p>
        </w:tc>
      </w:tr>
      <w:tr w:rsidR="002B3A76" w:rsidRPr="009870C1" w14:paraId="3CEF5073" w14:textId="77777777" w:rsidTr="002E53EB">
        <w:tc>
          <w:tcPr>
            <w:tcW w:w="4713" w:type="dxa"/>
          </w:tcPr>
          <w:p w14:paraId="57CF2FB5" w14:textId="77777777" w:rsidR="002B3A76" w:rsidRPr="009870C1" w:rsidRDefault="002B3A76" w:rsidP="002B3A76">
            <w:pPr>
              <w:rPr>
                <w:rFonts w:ascii="Arial Narrow" w:hAnsi="Arial Narrow"/>
              </w:rPr>
            </w:pPr>
            <w:r>
              <w:rPr>
                <w:rFonts w:ascii="Arial Narrow" w:hAnsi="Arial Narrow"/>
              </w:rPr>
              <w:t>No Opt Out</w:t>
            </w:r>
          </w:p>
        </w:tc>
        <w:tc>
          <w:tcPr>
            <w:tcW w:w="4700" w:type="dxa"/>
          </w:tcPr>
          <w:p w14:paraId="42660EC4" w14:textId="77777777" w:rsidR="002B3A76" w:rsidRPr="009870C1" w:rsidRDefault="002B3A76" w:rsidP="002B3A76">
            <w:pPr>
              <w:rPr>
                <w:rFonts w:ascii="Arial Narrow" w:hAnsi="Arial Narrow"/>
              </w:rPr>
            </w:pPr>
            <w:r>
              <w:rPr>
                <w:rFonts w:ascii="Arial Narrow" w:hAnsi="Arial Narrow"/>
              </w:rPr>
              <w:t>Knee to Knee</w:t>
            </w:r>
          </w:p>
        </w:tc>
        <w:tc>
          <w:tcPr>
            <w:tcW w:w="4699" w:type="dxa"/>
          </w:tcPr>
          <w:p w14:paraId="60515123" w14:textId="77777777" w:rsidR="002B3A76" w:rsidRPr="009870C1" w:rsidRDefault="002B3A76" w:rsidP="002B3A76">
            <w:pPr>
              <w:rPr>
                <w:rFonts w:ascii="Arial Narrow" w:hAnsi="Arial Narrow"/>
              </w:rPr>
            </w:pPr>
            <w:r>
              <w:rPr>
                <w:rFonts w:ascii="Arial Narrow" w:hAnsi="Arial Narrow"/>
              </w:rPr>
              <w:t>Fix-Up Strategies</w:t>
            </w:r>
          </w:p>
        </w:tc>
        <w:tc>
          <w:tcPr>
            <w:tcW w:w="4704" w:type="dxa"/>
          </w:tcPr>
          <w:p w14:paraId="2AA2A70C" w14:textId="77777777" w:rsidR="002B3A76" w:rsidRPr="009870C1" w:rsidRDefault="002B3A76" w:rsidP="002B3A76">
            <w:pPr>
              <w:rPr>
                <w:rFonts w:ascii="Arial Narrow" w:hAnsi="Arial Narrow"/>
              </w:rPr>
            </w:pPr>
            <w:r>
              <w:rPr>
                <w:rFonts w:ascii="Arial Narrow" w:hAnsi="Arial Narrow"/>
              </w:rPr>
              <w:t xml:space="preserve">Summarizing &amp; </w:t>
            </w:r>
            <w:proofErr w:type="spellStart"/>
            <w:r>
              <w:rPr>
                <w:rFonts w:ascii="Arial Narrow" w:hAnsi="Arial Narrow"/>
              </w:rPr>
              <w:t>Notemaking</w:t>
            </w:r>
            <w:proofErr w:type="spellEnd"/>
          </w:p>
        </w:tc>
      </w:tr>
      <w:tr w:rsidR="002B3A76" w:rsidRPr="009870C1" w14:paraId="5636F827" w14:textId="77777777" w:rsidTr="002E53EB">
        <w:tc>
          <w:tcPr>
            <w:tcW w:w="4713" w:type="dxa"/>
          </w:tcPr>
          <w:p w14:paraId="43EE247E" w14:textId="77777777" w:rsidR="002B3A76" w:rsidRPr="009870C1" w:rsidRDefault="002B3A76" w:rsidP="002B3A76">
            <w:pPr>
              <w:rPr>
                <w:rFonts w:ascii="Arial Narrow" w:hAnsi="Arial Narrow"/>
              </w:rPr>
            </w:pPr>
            <w:r>
              <w:rPr>
                <w:rFonts w:ascii="Arial Narrow" w:hAnsi="Arial Narrow"/>
              </w:rPr>
              <w:t>Questions in Style</w:t>
            </w:r>
          </w:p>
        </w:tc>
        <w:tc>
          <w:tcPr>
            <w:tcW w:w="4700" w:type="dxa"/>
          </w:tcPr>
          <w:p w14:paraId="21FAD203" w14:textId="77777777" w:rsidR="002B3A76" w:rsidRPr="009870C1" w:rsidRDefault="002B3A76" w:rsidP="002B3A76">
            <w:pPr>
              <w:rPr>
                <w:rFonts w:ascii="Arial Narrow" w:hAnsi="Arial Narrow"/>
              </w:rPr>
            </w:pPr>
            <w:r>
              <w:rPr>
                <w:rFonts w:ascii="Arial Narrow" w:hAnsi="Arial Narrow"/>
              </w:rPr>
              <w:t>Cooperative Learning</w:t>
            </w:r>
          </w:p>
        </w:tc>
        <w:tc>
          <w:tcPr>
            <w:tcW w:w="4699" w:type="dxa"/>
          </w:tcPr>
          <w:p w14:paraId="2E578792" w14:textId="77777777" w:rsidR="002B3A76" w:rsidRPr="009870C1" w:rsidRDefault="002B3A76" w:rsidP="002B3A76">
            <w:pPr>
              <w:rPr>
                <w:rFonts w:ascii="Arial Narrow" w:hAnsi="Arial Narrow"/>
              </w:rPr>
            </w:pPr>
          </w:p>
        </w:tc>
        <w:tc>
          <w:tcPr>
            <w:tcW w:w="4704" w:type="dxa"/>
          </w:tcPr>
          <w:p w14:paraId="6EF8B4A4" w14:textId="77777777" w:rsidR="002B3A76" w:rsidRPr="009870C1" w:rsidRDefault="002B3A76" w:rsidP="002B3A76">
            <w:pPr>
              <w:rPr>
                <w:rFonts w:ascii="Arial Narrow" w:hAnsi="Arial Narrow"/>
              </w:rPr>
            </w:pPr>
            <w:r>
              <w:rPr>
                <w:rFonts w:ascii="Arial Narrow" w:hAnsi="Arial Narrow"/>
              </w:rPr>
              <w:t>Generating and Testing Hypothesis</w:t>
            </w:r>
          </w:p>
        </w:tc>
      </w:tr>
      <w:tr w:rsidR="002B3A76" w:rsidRPr="009870C1" w14:paraId="282587B2" w14:textId="77777777" w:rsidTr="002E53EB">
        <w:tc>
          <w:tcPr>
            <w:tcW w:w="4713" w:type="dxa"/>
          </w:tcPr>
          <w:p w14:paraId="15DAE4AF" w14:textId="77777777" w:rsidR="002B3A76" w:rsidRPr="009870C1" w:rsidRDefault="002B3A76" w:rsidP="002B3A76">
            <w:pPr>
              <w:rPr>
                <w:rFonts w:ascii="Arial Narrow" w:hAnsi="Arial Narrow"/>
              </w:rPr>
            </w:pPr>
          </w:p>
        </w:tc>
        <w:tc>
          <w:tcPr>
            <w:tcW w:w="4700" w:type="dxa"/>
          </w:tcPr>
          <w:p w14:paraId="0983D25D" w14:textId="4F8874C5" w:rsidR="002B3A76" w:rsidRPr="009870C1" w:rsidRDefault="00CD278F" w:rsidP="002B3A76">
            <w:pPr>
              <w:rPr>
                <w:rFonts w:ascii="Arial Narrow" w:hAnsi="Arial Narrow"/>
              </w:rPr>
            </w:pPr>
            <w:r>
              <w:rPr>
                <w:rFonts w:ascii="Arial Narrow" w:hAnsi="Arial Narrow"/>
              </w:rPr>
              <w:t>Talk Moves</w:t>
            </w:r>
          </w:p>
        </w:tc>
        <w:tc>
          <w:tcPr>
            <w:tcW w:w="4699" w:type="dxa"/>
          </w:tcPr>
          <w:p w14:paraId="2129E386" w14:textId="77777777" w:rsidR="002B3A76" w:rsidRPr="009870C1" w:rsidRDefault="002B3A76" w:rsidP="002B3A76">
            <w:pPr>
              <w:rPr>
                <w:rFonts w:ascii="Arial Narrow" w:hAnsi="Arial Narrow"/>
              </w:rPr>
            </w:pPr>
          </w:p>
        </w:tc>
        <w:tc>
          <w:tcPr>
            <w:tcW w:w="4704" w:type="dxa"/>
          </w:tcPr>
          <w:p w14:paraId="5F0A45D3" w14:textId="77777777" w:rsidR="002B3A76" w:rsidRPr="009870C1" w:rsidRDefault="002B3A76" w:rsidP="002B3A76">
            <w:pPr>
              <w:rPr>
                <w:rFonts w:ascii="Arial Narrow" w:hAnsi="Arial Narrow"/>
              </w:rPr>
            </w:pPr>
            <w:r>
              <w:rPr>
                <w:rFonts w:ascii="Arial Narrow" w:hAnsi="Arial Narrow"/>
              </w:rPr>
              <w:t>Advanced Organizers</w:t>
            </w:r>
          </w:p>
        </w:tc>
      </w:tr>
      <w:tr w:rsidR="002B3A76" w:rsidRPr="009870C1" w14:paraId="412280E6" w14:textId="77777777" w:rsidTr="002E53EB">
        <w:tc>
          <w:tcPr>
            <w:tcW w:w="4713" w:type="dxa"/>
          </w:tcPr>
          <w:p w14:paraId="42D37B8D" w14:textId="77777777" w:rsidR="002B3A76" w:rsidRPr="009870C1" w:rsidRDefault="002B3A76" w:rsidP="002B3A76">
            <w:pPr>
              <w:rPr>
                <w:rFonts w:ascii="Arial Narrow" w:hAnsi="Arial Narrow"/>
              </w:rPr>
            </w:pPr>
          </w:p>
        </w:tc>
        <w:tc>
          <w:tcPr>
            <w:tcW w:w="4700" w:type="dxa"/>
          </w:tcPr>
          <w:p w14:paraId="4637996D" w14:textId="3DDED3CA" w:rsidR="002B3A76" w:rsidRPr="009870C1" w:rsidRDefault="00B75DF1" w:rsidP="002B3A76">
            <w:pPr>
              <w:rPr>
                <w:rFonts w:ascii="Arial Narrow" w:hAnsi="Arial Narrow"/>
              </w:rPr>
            </w:pPr>
            <w:r>
              <w:rPr>
                <w:rFonts w:ascii="Arial Narrow" w:hAnsi="Arial Narrow"/>
              </w:rPr>
              <w:t>Socratic Seminar</w:t>
            </w:r>
          </w:p>
        </w:tc>
        <w:tc>
          <w:tcPr>
            <w:tcW w:w="4699" w:type="dxa"/>
          </w:tcPr>
          <w:p w14:paraId="5E05D631" w14:textId="77777777" w:rsidR="002B3A76" w:rsidRPr="009870C1" w:rsidRDefault="002B3A76" w:rsidP="002B3A76">
            <w:pPr>
              <w:rPr>
                <w:rFonts w:ascii="Arial Narrow" w:hAnsi="Arial Narrow"/>
              </w:rPr>
            </w:pPr>
          </w:p>
        </w:tc>
        <w:tc>
          <w:tcPr>
            <w:tcW w:w="4704" w:type="dxa"/>
          </w:tcPr>
          <w:p w14:paraId="20F70FB6" w14:textId="77777777" w:rsidR="002B3A76" w:rsidRPr="009870C1" w:rsidRDefault="002B3A76" w:rsidP="002B3A76">
            <w:pPr>
              <w:rPr>
                <w:rFonts w:ascii="Arial Narrow" w:hAnsi="Arial Narrow"/>
              </w:rPr>
            </w:pPr>
          </w:p>
        </w:tc>
      </w:tr>
      <w:tr w:rsidR="002B3A76" w:rsidRPr="009870C1" w14:paraId="7D8AF15E" w14:textId="77777777" w:rsidTr="002E53EB">
        <w:tc>
          <w:tcPr>
            <w:tcW w:w="4713" w:type="dxa"/>
            <w:shd w:val="clear" w:color="auto" w:fill="BFBFBF" w:themeFill="background1" w:themeFillShade="BF"/>
          </w:tcPr>
          <w:p w14:paraId="63B7D1D7" w14:textId="77777777" w:rsidR="002B3A76" w:rsidRPr="009870C1" w:rsidRDefault="002B3A76" w:rsidP="002B3A76">
            <w:pPr>
              <w:rPr>
                <w:rFonts w:ascii="Arial Narrow" w:hAnsi="Arial Narrow"/>
              </w:rPr>
            </w:pPr>
            <w:r>
              <w:rPr>
                <w:rFonts w:ascii="Arial Narrow" w:hAnsi="Arial Narrow"/>
              </w:rPr>
              <w:t>Formative Assessment</w:t>
            </w:r>
          </w:p>
        </w:tc>
        <w:tc>
          <w:tcPr>
            <w:tcW w:w="4700" w:type="dxa"/>
            <w:shd w:val="clear" w:color="auto" w:fill="BFBFBF" w:themeFill="background1" w:themeFillShade="BF"/>
          </w:tcPr>
          <w:p w14:paraId="1DFA2097" w14:textId="77777777" w:rsidR="002B3A76" w:rsidRPr="009870C1" w:rsidRDefault="002B3A76" w:rsidP="002B3A76">
            <w:pPr>
              <w:rPr>
                <w:rFonts w:ascii="Arial Narrow" w:hAnsi="Arial Narrow"/>
              </w:rPr>
            </w:pPr>
            <w:r>
              <w:rPr>
                <w:rFonts w:ascii="Arial Narrow" w:hAnsi="Arial Narrow"/>
              </w:rPr>
              <w:t>General</w:t>
            </w:r>
          </w:p>
        </w:tc>
        <w:tc>
          <w:tcPr>
            <w:tcW w:w="4699" w:type="dxa"/>
            <w:shd w:val="clear" w:color="auto" w:fill="BFBFBF" w:themeFill="background1" w:themeFillShade="BF"/>
          </w:tcPr>
          <w:p w14:paraId="1FC10185" w14:textId="09263E4B" w:rsidR="002B3A76" w:rsidRPr="009870C1" w:rsidRDefault="00E03B26" w:rsidP="002B3A76">
            <w:pPr>
              <w:rPr>
                <w:rFonts w:ascii="Arial Narrow" w:hAnsi="Arial Narrow"/>
              </w:rPr>
            </w:pPr>
            <w:r>
              <w:rPr>
                <w:rFonts w:ascii="Arial Narrow" w:hAnsi="Arial Narrow"/>
              </w:rPr>
              <w:t>Writing</w:t>
            </w:r>
          </w:p>
        </w:tc>
        <w:tc>
          <w:tcPr>
            <w:tcW w:w="4704" w:type="dxa"/>
            <w:shd w:val="clear" w:color="auto" w:fill="BFBFBF" w:themeFill="background1" w:themeFillShade="BF"/>
          </w:tcPr>
          <w:p w14:paraId="4A641BCA" w14:textId="77777777" w:rsidR="002B3A76" w:rsidRPr="009870C1" w:rsidRDefault="002B3A76" w:rsidP="002B3A76">
            <w:pPr>
              <w:rPr>
                <w:rFonts w:ascii="Arial Narrow" w:hAnsi="Arial Narrow"/>
              </w:rPr>
            </w:pPr>
            <w:r>
              <w:rPr>
                <w:rFonts w:ascii="Arial Narrow" w:hAnsi="Arial Narrow"/>
              </w:rPr>
              <w:t>Thinking/Problem Solving</w:t>
            </w:r>
          </w:p>
        </w:tc>
      </w:tr>
      <w:tr w:rsidR="002B3A76" w:rsidRPr="009870C1" w14:paraId="62771596" w14:textId="77777777" w:rsidTr="002E53EB">
        <w:tc>
          <w:tcPr>
            <w:tcW w:w="4713" w:type="dxa"/>
            <w:shd w:val="clear" w:color="auto" w:fill="FFFFFF" w:themeFill="background1"/>
          </w:tcPr>
          <w:p w14:paraId="565A8CF2" w14:textId="77777777" w:rsidR="002B3A76" w:rsidRDefault="002B3A76" w:rsidP="002B3A76">
            <w:pPr>
              <w:rPr>
                <w:rFonts w:ascii="Arial Narrow" w:hAnsi="Arial Narrow"/>
              </w:rPr>
            </w:pPr>
            <w:r>
              <w:rPr>
                <w:rFonts w:ascii="Arial Narrow" w:hAnsi="Arial Narrow"/>
              </w:rPr>
              <w:t>Right Chat</w:t>
            </w:r>
          </w:p>
        </w:tc>
        <w:tc>
          <w:tcPr>
            <w:tcW w:w="4700" w:type="dxa"/>
          </w:tcPr>
          <w:p w14:paraId="6ADE0C09" w14:textId="77777777" w:rsidR="002B3A76" w:rsidRPr="009870C1" w:rsidRDefault="002B3A76" w:rsidP="002B3A76">
            <w:pPr>
              <w:rPr>
                <w:rFonts w:ascii="Arial Narrow" w:hAnsi="Arial Narrow"/>
              </w:rPr>
            </w:pPr>
            <w:r>
              <w:rPr>
                <w:rFonts w:ascii="Arial Narrow" w:hAnsi="Arial Narrow"/>
              </w:rPr>
              <w:t>Worked Examples</w:t>
            </w:r>
          </w:p>
        </w:tc>
        <w:tc>
          <w:tcPr>
            <w:tcW w:w="4699" w:type="dxa"/>
          </w:tcPr>
          <w:p w14:paraId="6380933A" w14:textId="1B30808A" w:rsidR="002B3A76" w:rsidRPr="009870C1" w:rsidRDefault="00E03B26" w:rsidP="002B3A76">
            <w:pPr>
              <w:rPr>
                <w:rFonts w:ascii="Arial Narrow" w:hAnsi="Arial Narrow"/>
              </w:rPr>
            </w:pPr>
            <w:r>
              <w:rPr>
                <w:rFonts w:ascii="Arial Narrow" w:hAnsi="Arial Narrow"/>
              </w:rPr>
              <w:t xml:space="preserve">4-2-1 </w:t>
            </w:r>
          </w:p>
        </w:tc>
        <w:tc>
          <w:tcPr>
            <w:tcW w:w="4704" w:type="dxa"/>
          </w:tcPr>
          <w:p w14:paraId="569D0FE1" w14:textId="77777777" w:rsidR="002B3A76" w:rsidRPr="009870C1" w:rsidRDefault="002B3A76" w:rsidP="002B3A76">
            <w:pPr>
              <w:rPr>
                <w:rFonts w:ascii="Arial Narrow" w:hAnsi="Arial Narrow"/>
              </w:rPr>
            </w:pPr>
            <w:r>
              <w:rPr>
                <w:rFonts w:ascii="Arial Narrow" w:hAnsi="Arial Narrow"/>
              </w:rPr>
              <w:t>Determine Importance</w:t>
            </w:r>
          </w:p>
        </w:tc>
      </w:tr>
      <w:tr w:rsidR="002B3A76" w:rsidRPr="009870C1" w14:paraId="502D35C8" w14:textId="77777777" w:rsidTr="002E53EB">
        <w:tc>
          <w:tcPr>
            <w:tcW w:w="4713" w:type="dxa"/>
            <w:shd w:val="clear" w:color="auto" w:fill="FFFFFF" w:themeFill="background1"/>
          </w:tcPr>
          <w:p w14:paraId="0D83F615" w14:textId="77777777" w:rsidR="002B3A76" w:rsidRDefault="002B3A76" w:rsidP="002B3A76">
            <w:pPr>
              <w:rPr>
                <w:rFonts w:ascii="Arial Narrow" w:hAnsi="Arial Narrow"/>
              </w:rPr>
            </w:pPr>
            <w:r>
              <w:rPr>
                <w:rFonts w:ascii="Arial Narrow" w:hAnsi="Arial Narrow"/>
              </w:rPr>
              <w:t>My Favorite No</w:t>
            </w:r>
          </w:p>
        </w:tc>
        <w:tc>
          <w:tcPr>
            <w:tcW w:w="4700" w:type="dxa"/>
          </w:tcPr>
          <w:p w14:paraId="1A844E43" w14:textId="77777777" w:rsidR="002B3A76" w:rsidRPr="009870C1" w:rsidRDefault="002B3A76" w:rsidP="002B3A76">
            <w:pPr>
              <w:rPr>
                <w:rFonts w:ascii="Arial Narrow" w:hAnsi="Arial Narrow"/>
              </w:rPr>
            </w:pPr>
            <w:r>
              <w:rPr>
                <w:rFonts w:ascii="Arial Narrow" w:hAnsi="Arial Narrow"/>
              </w:rPr>
              <w:t>Workshop</w:t>
            </w:r>
          </w:p>
        </w:tc>
        <w:tc>
          <w:tcPr>
            <w:tcW w:w="4699" w:type="dxa"/>
          </w:tcPr>
          <w:p w14:paraId="60BB1084" w14:textId="77777777" w:rsidR="002B3A76" w:rsidRPr="009870C1" w:rsidRDefault="002B3A76" w:rsidP="002B3A76">
            <w:pPr>
              <w:rPr>
                <w:rFonts w:ascii="Arial Narrow" w:hAnsi="Arial Narrow"/>
              </w:rPr>
            </w:pPr>
          </w:p>
        </w:tc>
        <w:tc>
          <w:tcPr>
            <w:tcW w:w="4704" w:type="dxa"/>
          </w:tcPr>
          <w:p w14:paraId="0375904B" w14:textId="77777777" w:rsidR="002B3A76" w:rsidRPr="009870C1" w:rsidRDefault="002B3A76" w:rsidP="002B3A76">
            <w:pPr>
              <w:rPr>
                <w:rFonts w:ascii="Arial Narrow" w:hAnsi="Arial Narrow"/>
              </w:rPr>
            </w:pPr>
            <w:r>
              <w:rPr>
                <w:rFonts w:ascii="Arial Narrow" w:hAnsi="Arial Narrow"/>
              </w:rPr>
              <w:t>Make Inferences</w:t>
            </w:r>
          </w:p>
        </w:tc>
      </w:tr>
      <w:tr w:rsidR="002B3A76" w:rsidRPr="009870C1" w14:paraId="6D7AFDD2" w14:textId="77777777" w:rsidTr="002E53EB">
        <w:tc>
          <w:tcPr>
            <w:tcW w:w="4713" w:type="dxa"/>
            <w:shd w:val="clear" w:color="auto" w:fill="FFFFFF" w:themeFill="background1"/>
          </w:tcPr>
          <w:p w14:paraId="71751DC2" w14:textId="77777777" w:rsidR="002B3A76" w:rsidRDefault="002B3A76" w:rsidP="002B3A76">
            <w:pPr>
              <w:rPr>
                <w:rFonts w:ascii="Arial Narrow" w:hAnsi="Arial Narrow"/>
              </w:rPr>
            </w:pPr>
            <w:r>
              <w:rPr>
                <w:rFonts w:ascii="Arial Narrow" w:hAnsi="Arial Narrow"/>
              </w:rPr>
              <w:t>Teach/Assess/Pause/Show Learning</w:t>
            </w:r>
          </w:p>
        </w:tc>
        <w:tc>
          <w:tcPr>
            <w:tcW w:w="4700" w:type="dxa"/>
          </w:tcPr>
          <w:p w14:paraId="35038F18" w14:textId="5369491A" w:rsidR="002B3A76" w:rsidRPr="009870C1" w:rsidRDefault="00E03B26" w:rsidP="002B3A76">
            <w:pPr>
              <w:rPr>
                <w:rFonts w:ascii="Arial Narrow" w:hAnsi="Arial Narrow"/>
              </w:rPr>
            </w:pPr>
            <w:r>
              <w:rPr>
                <w:rFonts w:ascii="Arial Narrow" w:hAnsi="Arial Narrow"/>
              </w:rPr>
              <w:t>Think Aloud</w:t>
            </w:r>
          </w:p>
        </w:tc>
        <w:tc>
          <w:tcPr>
            <w:tcW w:w="4699" w:type="dxa"/>
          </w:tcPr>
          <w:p w14:paraId="649549AF" w14:textId="77777777" w:rsidR="002B3A76" w:rsidRPr="009870C1" w:rsidRDefault="002B3A76" w:rsidP="002B3A76">
            <w:pPr>
              <w:rPr>
                <w:rFonts w:ascii="Arial Narrow" w:hAnsi="Arial Narrow"/>
              </w:rPr>
            </w:pPr>
          </w:p>
        </w:tc>
        <w:tc>
          <w:tcPr>
            <w:tcW w:w="4704" w:type="dxa"/>
          </w:tcPr>
          <w:p w14:paraId="4E38A0BB" w14:textId="77777777" w:rsidR="002B3A76" w:rsidRPr="009870C1" w:rsidRDefault="002B3A76" w:rsidP="002B3A76">
            <w:pPr>
              <w:rPr>
                <w:rFonts w:ascii="Arial Narrow" w:hAnsi="Arial Narrow"/>
              </w:rPr>
            </w:pPr>
            <w:r>
              <w:rPr>
                <w:rFonts w:ascii="Arial Narrow" w:hAnsi="Arial Narrow"/>
              </w:rPr>
              <w:t>Ask Questions</w:t>
            </w:r>
          </w:p>
        </w:tc>
      </w:tr>
      <w:tr w:rsidR="002B3A76" w:rsidRPr="009870C1" w14:paraId="50415BBE" w14:textId="77777777" w:rsidTr="002E53EB">
        <w:tc>
          <w:tcPr>
            <w:tcW w:w="4713" w:type="dxa"/>
            <w:shd w:val="clear" w:color="auto" w:fill="FFFFFF" w:themeFill="background1"/>
          </w:tcPr>
          <w:p w14:paraId="226863F7" w14:textId="77777777" w:rsidR="002B3A76" w:rsidRDefault="002B3A76" w:rsidP="002B3A76">
            <w:pPr>
              <w:rPr>
                <w:rFonts w:ascii="Arial Narrow" w:hAnsi="Arial Narrow"/>
              </w:rPr>
            </w:pPr>
          </w:p>
        </w:tc>
        <w:tc>
          <w:tcPr>
            <w:tcW w:w="4700" w:type="dxa"/>
          </w:tcPr>
          <w:p w14:paraId="19CFCC2E" w14:textId="77777777" w:rsidR="002B3A76" w:rsidRPr="009870C1" w:rsidRDefault="002B3A76" w:rsidP="002B3A76">
            <w:pPr>
              <w:rPr>
                <w:rFonts w:ascii="Arial Narrow" w:hAnsi="Arial Narrow"/>
              </w:rPr>
            </w:pPr>
          </w:p>
        </w:tc>
        <w:tc>
          <w:tcPr>
            <w:tcW w:w="4699" w:type="dxa"/>
          </w:tcPr>
          <w:p w14:paraId="53D8C532" w14:textId="77777777" w:rsidR="002B3A76" w:rsidRPr="009870C1" w:rsidRDefault="002B3A76" w:rsidP="002B3A76">
            <w:pPr>
              <w:rPr>
                <w:rFonts w:ascii="Arial Narrow" w:hAnsi="Arial Narrow"/>
              </w:rPr>
            </w:pPr>
          </w:p>
        </w:tc>
        <w:tc>
          <w:tcPr>
            <w:tcW w:w="4704" w:type="dxa"/>
          </w:tcPr>
          <w:p w14:paraId="3E11E9C1" w14:textId="77777777" w:rsidR="002B3A76" w:rsidRPr="009870C1" w:rsidRDefault="002B3A76" w:rsidP="002B3A76">
            <w:pPr>
              <w:rPr>
                <w:rFonts w:ascii="Arial Narrow" w:hAnsi="Arial Narrow"/>
              </w:rPr>
            </w:pPr>
            <w:r>
              <w:rPr>
                <w:rFonts w:ascii="Arial Narrow" w:hAnsi="Arial Narrow"/>
              </w:rPr>
              <w:t xml:space="preserve">Synthesize </w:t>
            </w:r>
          </w:p>
        </w:tc>
      </w:tr>
      <w:tr w:rsidR="002B3A76" w:rsidRPr="009870C1" w14:paraId="4DC4EED2" w14:textId="77777777" w:rsidTr="002E53EB">
        <w:tc>
          <w:tcPr>
            <w:tcW w:w="4713" w:type="dxa"/>
            <w:shd w:val="clear" w:color="auto" w:fill="FFFFFF" w:themeFill="background1"/>
          </w:tcPr>
          <w:p w14:paraId="76695E90" w14:textId="77777777" w:rsidR="002B3A76" w:rsidRDefault="002B3A76" w:rsidP="002B3A76">
            <w:pPr>
              <w:rPr>
                <w:rFonts w:ascii="Arial Narrow" w:hAnsi="Arial Narrow"/>
              </w:rPr>
            </w:pPr>
          </w:p>
        </w:tc>
        <w:tc>
          <w:tcPr>
            <w:tcW w:w="4700" w:type="dxa"/>
          </w:tcPr>
          <w:p w14:paraId="435DB2A6" w14:textId="77777777" w:rsidR="002B3A76" w:rsidRPr="009870C1" w:rsidRDefault="002B3A76" w:rsidP="002B3A76">
            <w:pPr>
              <w:rPr>
                <w:rFonts w:ascii="Arial Narrow" w:hAnsi="Arial Narrow"/>
              </w:rPr>
            </w:pPr>
          </w:p>
        </w:tc>
        <w:tc>
          <w:tcPr>
            <w:tcW w:w="4699" w:type="dxa"/>
          </w:tcPr>
          <w:p w14:paraId="7C9B595A" w14:textId="77777777" w:rsidR="002B3A76" w:rsidRPr="009870C1" w:rsidRDefault="002B3A76" w:rsidP="002B3A76">
            <w:pPr>
              <w:rPr>
                <w:rFonts w:ascii="Arial Narrow" w:hAnsi="Arial Narrow"/>
              </w:rPr>
            </w:pPr>
          </w:p>
        </w:tc>
        <w:tc>
          <w:tcPr>
            <w:tcW w:w="4704" w:type="dxa"/>
          </w:tcPr>
          <w:p w14:paraId="6EBFC3BC" w14:textId="77777777" w:rsidR="002B3A76" w:rsidRPr="009870C1" w:rsidRDefault="002B3A76" w:rsidP="002B3A76">
            <w:pPr>
              <w:rPr>
                <w:rFonts w:ascii="Arial Narrow" w:hAnsi="Arial Narrow"/>
              </w:rPr>
            </w:pPr>
            <w:r>
              <w:rPr>
                <w:rFonts w:ascii="Arial Narrow" w:hAnsi="Arial Narrow"/>
              </w:rPr>
              <w:t>Visualize</w:t>
            </w:r>
          </w:p>
        </w:tc>
      </w:tr>
      <w:tr w:rsidR="002B3A76" w:rsidRPr="009870C1" w14:paraId="64B2E7B2" w14:textId="77777777" w:rsidTr="002E53EB">
        <w:tc>
          <w:tcPr>
            <w:tcW w:w="4713" w:type="dxa"/>
            <w:shd w:val="clear" w:color="auto" w:fill="FFFFFF" w:themeFill="background1"/>
          </w:tcPr>
          <w:p w14:paraId="170ABAF2" w14:textId="77777777" w:rsidR="002B3A76" w:rsidRDefault="002B3A76" w:rsidP="002B3A76">
            <w:pPr>
              <w:rPr>
                <w:rFonts w:ascii="Arial Narrow" w:hAnsi="Arial Narrow"/>
              </w:rPr>
            </w:pPr>
          </w:p>
        </w:tc>
        <w:tc>
          <w:tcPr>
            <w:tcW w:w="4700" w:type="dxa"/>
          </w:tcPr>
          <w:p w14:paraId="11B2826D" w14:textId="77777777" w:rsidR="002B3A76" w:rsidRPr="009870C1" w:rsidRDefault="002B3A76" w:rsidP="002B3A76">
            <w:pPr>
              <w:rPr>
                <w:rFonts w:ascii="Arial Narrow" w:hAnsi="Arial Narrow"/>
              </w:rPr>
            </w:pPr>
          </w:p>
        </w:tc>
        <w:tc>
          <w:tcPr>
            <w:tcW w:w="4699" w:type="dxa"/>
          </w:tcPr>
          <w:p w14:paraId="08423F08" w14:textId="77777777" w:rsidR="002B3A76" w:rsidRPr="009870C1" w:rsidRDefault="002B3A76" w:rsidP="002B3A76">
            <w:pPr>
              <w:rPr>
                <w:rFonts w:ascii="Arial Narrow" w:hAnsi="Arial Narrow"/>
              </w:rPr>
            </w:pPr>
          </w:p>
        </w:tc>
        <w:tc>
          <w:tcPr>
            <w:tcW w:w="4704" w:type="dxa"/>
          </w:tcPr>
          <w:p w14:paraId="7078C88E" w14:textId="77777777" w:rsidR="002B3A76" w:rsidRDefault="002B3A76" w:rsidP="002B3A76">
            <w:pPr>
              <w:rPr>
                <w:rFonts w:ascii="Arial Narrow" w:hAnsi="Arial Narrow"/>
              </w:rPr>
            </w:pPr>
            <w:r>
              <w:rPr>
                <w:rFonts w:ascii="Arial Narrow" w:hAnsi="Arial Narrow"/>
              </w:rPr>
              <w:t>Make Connections</w:t>
            </w:r>
          </w:p>
        </w:tc>
      </w:tr>
    </w:tbl>
    <w:p w14:paraId="2746DE73" w14:textId="77777777" w:rsidR="002E53EB" w:rsidRDefault="002E53EB"/>
    <w:p w14:paraId="64D09BB2" w14:textId="77777777" w:rsidR="002E53EB" w:rsidRDefault="002E53EB"/>
    <w:p w14:paraId="31F1E52A" w14:textId="77777777" w:rsidR="002E53EB" w:rsidRDefault="002E53EB"/>
    <w:p w14:paraId="27F14C82" w14:textId="77777777" w:rsidR="002E53EB" w:rsidRDefault="002E53EB"/>
    <w:p w14:paraId="6F10DF4E" w14:textId="77777777" w:rsidR="002E53EB" w:rsidRDefault="002E53EB"/>
    <w:p w14:paraId="267BFD18" w14:textId="77777777" w:rsidR="002E53EB" w:rsidRDefault="002E53EB"/>
    <w:tbl>
      <w:tblPr>
        <w:tblStyle w:val="TableGrid"/>
        <w:tblW w:w="0" w:type="auto"/>
        <w:tblLook w:val="04A0" w:firstRow="1" w:lastRow="0" w:firstColumn="1" w:lastColumn="0" w:noHBand="0" w:noVBand="1"/>
      </w:tblPr>
      <w:tblGrid>
        <w:gridCol w:w="6273"/>
        <w:gridCol w:w="6271"/>
        <w:gridCol w:w="6272"/>
      </w:tblGrid>
      <w:tr w:rsidR="002B3A76" w:rsidRPr="00C556FD" w14:paraId="5A95CCF6" w14:textId="77777777" w:rsidTr="002E53EB">
        <w:trPr>
          <w:trHeight w:val="971"/>
        </w:trPr>
        <w:tc>
          <w:tcPr>
            <w:tcW w:w="6273" w:type="dxa"/>
            <w:shd w:val="clear" w:color="auto" w:fill="0000FF"/>
            <w:vAlign w:val="center"/>
          </w:tcPr>
          <w:p w14:paraId="3E6F7819" w14:textId="77777777" w:rsidR="002B3A76" w:rsidRPr="00C556FD" w:rsidRDefault="002B3A76" w:rsidP="002B3A76">
            <w:pPr>
              <w:tabs>
                <w:tab w:val="left" w:pos="1029"/>
              </w:tabs>
              <w:ind w:left="360" w:hanging="270"/>
              <w:rPr>
                <w:rFonts w:ascii="Arial" w:hAnsi="Arial" w:cs="Arial"/>
                <w:color w:val="FFFFFF" w:themeColor="background1"/>
              </w:rPr>
            </w:pPr>
            <w:r w:rsidRPr="00C556FD">
              <w:rPr>
                <w:rFonts w:ascii="Arial" w:hAnsi="Arial" w:cs="Arial"/>
                <w:color w:val="FFFFFF" w:themeColor="background1"/>
              </w:rPr>
              <w:lastRenderedPageBreak/>
              <w:t>1. Increase the level of knowledge and skill that the teacher brings to the instructional process.</w:t>
            </w:r>
          </w:p>
        </w:tc>
        <w:tc>
          <w:tcPr>
            <w:tcW w:w="6271" w:type="dxa"/>
            <w:shd w:val="clear" w:color="auto" w:fill="008000"/>
            <w:vAlign w:val="center"/>
          </w:tcPr>
          <w:p w14:paraId="555F2827" w14:textId="77777777" w:rsidR="002B3A76" w:rsidRPr="00C556FD" w:rsidRDefault="002B3A76" w:rsidP="002B3A76">
            <w:pPr>
              <w:tabs>
                <w:tab w:val="left" w:pos="1029"/>
              </w:tabs>
              <w:ind w:left="348" w:hanging="348"/>
              <w:rPr>
                <w:rFonts w:ascii="Arial" w:hAnsi="Arial" w:cs="Arial"/>
                <w:color w:val="FFFFFF" w:themeColor="background1"/>
              </w:rPr>
            </w:pPr>
            <w:r w:rsidRPr="00C556FD">
              <w:rPr>
                <w:rFonts w:ascii="Arial" w:hAnsi="Arial" w:cs="Arial"/>
                <w:color w:val="FFFFFF" w:themeColor="background1"/>
              </w:rPr>
              <w:t>2. Increase the level and complexity of the content that students are asked to learn.</w:t>
            </w:r>
          </w:p>
        </w:tc>
        <w:tc>
          <w:tcPr>
            <w:tcW w:w="6272" w:type="dxa"/>
            <w:shd w:val="clear" w:color="auto" w:fill="FF0000"/>
            <w:vAlign w:val="center"/>
          </w:tcPr>
          <w:p w14:paraId="3E944E8A" w14:textId="77777777" w:rsidR="002B3A76" w:rsidRPr="00C556FD" w:rsidRDefault="002B3A76" w:rsidP="002B3A76">
            <w:pPr>
              <w:tabs>
                <w:tab w:val="left" w:pos="1029"/>
              </w:tabs>
              <w:ind w:left="336" w:hanging="336"/>
              <w:rPr>
                <w:rFonts w:ascii="Arial" w:hAnsi="Arial" w:cs="Arial"/>
                <w:color w:val="FFFFFF" w:themeColor="background1"/>
              </w:rPr>
            </w:pPr>
            <w:r w:rsidRPr="00C556FD">
              <w:rPr>
                <w:rFonts w:ascii="Arial" w:hAnsi="Arial" w:cs="Arial"/>
                <w:color w:val="FFFFFF" w:themeColor="background1"/>
              </w:rPr>
              <w:t>3. Change the role of the student in the instructional process.</w:t>
            </w:r>
          </w:p>
        </w:tc>
      </w:tr>
    </w:tbl>
    <w:p w14:paraId="3FE4E87C" w14:textId="04DFDAC9" w:rsidR="002B3A76" w:rsidRDefault="002B3A76">
      <w:pPr>
        <w:rPr>
          <w:rFonts w:ascii="Arial" w:hAnsi="Arial" w:cs="Arial"/>
        </w:rPr>
      </w:pPr>
    </w:p>
    <w:tbl>
      <w:tblPr>
        <w:tblStyle w:val="TableGrid"/>
        <w:tblpPr w:leftFromText="180" w:rightFromText="180" w:vertAnchor="page" w:horzAnchor="page" w:tblpX="829" w:tblpY="1981"/>
        <w:tblW w:w="0" w:type="auto"/>
        <w:tblLook w:val="04A0" w:firstRow="1" w:lastRow="0" w:firstColumn="1" w:lastColumn="0" w:noHBand="0" w:noVBand="1"/>
      </w:tblPr>
      <w:tblGrid>
        <w:gridCol w:w="2798"/>
        <w:gridCol w:w="16018"/>
      </w:tblGrid>
      <w:tr w:rsidR="002B3A76" w14:paraId="6414FB6F" w14:textId="77777777" w:rsidTr="002B3A76">
        <w:tc>
          <w:tcPr>
            <w:tcW w:w="18936" w:type="dxa"/>
            <w:gridSpan w:val="2"/>
            <w:shd w:val="clear" w:color="auto" w:fill="E36C0A" w:themeFill="accent6" w:themeFillShade="BF"/>
          </w:tcPr>
          <w:p w14:paraId="4BB7C532" w14:textId="77777777" w:rsidR="002B3A76" w:rsidRPr="00927211" w:rsidRDefault="002B3A76" w:rsidP="002B3A76">
            <w:pPr>
              <w:rPr>
                <w:rFonts w:ascii="Arial" w:hAnsi="Arial"/>
                <w:color w:val="FFFFFF" w:themeColor="background1"/>
                <w:sz w:val="28"/>
                <w:szCs w:val="28"/>
              </w:rPr>
            </w:pPr>
            <w:r w:rsidRPr="00927211">
              <w:rPr>
                <w:rFonts w:ascii="Arial" w:hAnsi="Arial"/>
                <w:color w:val="FFFFFF" w:themeColor="background1"/>
                <w:sz w:val="28"/>
                <w:szCs w:val="28"/>
              </w:rPr>
              <w:t>Glossary</w:t>
            </w:r>
          </w:p>
        </w:tc>
      </w:tr>
      <w:tr w:rsidR="002B3A76" w:rsidRPr="00131A2E" w14:paraId="5654E449" w14:textId="77777777" w:rsidTr="002B3A76">
        <w:tc>
          <w:tcPr>
            <w:tcW w:w="2808" w:type="dxa"/>
          </w:tcPr>
          <w:p w14:paraId="13FEBD39" w14:textId="77777777" w:rsidR="002B3A76" w:rsidRPr="00131A2E" w:rsidRDefault="002B3A76" w:rsidP="002B3A76">
            <w:pPr>
              <w:rPr>
                <w:rFonts w:ascii="Arial Narrow" w:hAnsi="Arial Narrow"/>
              </w:rPr>
            </w:pPr>
          </w:p>
          <w:p w14:paraId="2EADFCC3" w14:textId="77777777" w:rsidR="002B3A76" w:rsidRPr="00131A2E" w:rsidRDefault="002B3A76" w:rsidP="002B3A76">
            <w:pPr>
              <w:rPr>
                <w:rFonts w:ascii="Arial Narrow" w:hAnsi="Arial Narrow"/>
              </w:rPr>
            </w:pPr>
            <w:r w:rsidRPr="00131A2E">
              <w:rPr>
                <w:rFonts w:ascii="Arial Narrow" w:hAnsi="Arial Narrow"/>
              </w:rPr>
              <w:t>Workshop</w:t>
            </w:r>
          </w:p>
        </w:tc>
        <w:tc>
          <w:tcPr>
            <w:tcW w:w="16128" w:type="dxa"/>
            <w:vAlign w:val="center"/>
          </w:tcPr>
          <w:p w14:paraId="63C6A280" w14:textId="5A085172" w:rsidR="002B3A76" w:rsidRPr="00131A2E" w:rsidRDefault="002B3A76" w:rsidP="002B3A76">
            <w:pPr>
              <w:rPr>
                <w:rFonts w:ascii="Arial Narrow" w:hAnsi="Arial Narrow"/>
              </w:rPr>
            </w:pPr>
            <w:r>
              <w:rPr>
                <w:rFonts w:ascii="Arial Narrow" w:hAnsi="Arial Narrow"/>
              </w:rPr>
              <w:t>A teaching cycle</w:t>
            </w:r>
            <w:r w:rsidRPr="00131A2E">
              <w:rPr>
                <w:rFonts w:ascii="Arial Narrow" w:hAnsi="Arial Narrow"/>
              </w:rPr>
              <w:t>, characterized by a mini lesson</w:t>
            </w:r>
            <w:r>
              <w:rPr>
                <w:rFonts w:ascii="Arial Narrow" w:hAnsi="Arial Narrow"/>
              </w:rPr>
              <w:t>,</w:t>
            </w:r>
            <w:r w:rsidRPr="00131A2E">
              <w:rPr>
                <w:rFonts w:ascii="Arial Narrow" w:hAnsi="Arial Narrow"/>
              </w:rPr>
              <w:t xml:space="preserve"> </w:t>
            </w:r>
            <w:r>
              <w:rPr>
                <w:rFonts w:ascii="Arial Narrow" w:hAnsi="Arial Narrow"/>
              </w:rPr>
              <w:t xml:space="preserve">which scaffolds, models, and explains new content, </w:t>
            </w:r>
            <w:r w:rsidRPr="00131A2E">
              <w:rPr>
                <w:rFonts w:ascii="Arial Narrow" w:hAnsi="Arial Narrow"/>
              </w:rPr>
              <w:t>followed by independent st</w:t>
            </w:r>
            <w:r>
              <w:rPr>
                <w:rFonts w:ascii="Arial Narrow" w:hAnsi="Arial Narrow"/>
              </w:rPr>
              <w:t>udent or group work on a high cognitively demanding task, and a reflection time where the new learning is discussed and deep processed. Within the student work time, the teacher may pull the group back together for clarification of a topic - o</w:t>
            </w:r>
            <w:r w:rsidRPr="00131A2E">
              <w:rPr>
                <w:rFonts w:ascii="Arial Narrow" w:hAnsi="Arial Narrow"/>
              </w:rPr>
              <w:t>ften called catching and releasing.</w:t>
            </w:r>
            <w:r>
              <w:rPr>
                <w:rFonts w:ascii="Arial Narrow" w:hAnsi="Arial Narrow"/>
              </w:rPr>
              <w:t xml:space="preserve">  </w:t>
            </w:r>
            <w:r w:rsidR="001E5955">
              <w:rPr>
                <w:rFonts w:ascii="Arial Narrow" w:hAnsi="Arial Narrow"/>
              </w:rPr>
              <w:t xml:space="preserve"> Closely connected to direct instruction.</w:t>
            </w:r>
          </w:p>
        </w:tc>
      </w:tr>
      <w:tr w:rsidR="002B3A76" w:rsidRPr="00131A2E" w14:paraId="4E1EC492" w14:textId="77777777" w:rsidTr="002B3A76">
        <w:tc>
          <w:tcPr>
            <w:tcW w:w="2808" w:type="dxa"/>
            <w:vAlign w:val="center"/>
          </w:tcPr>
          <w:p w14:paraId="11C6B1EB" w14:textId="77777777" w:rsidR="002B3A76" w:rsidRPr="00131A2E" w:rsidRDefault="002B3A76" w:rsidP="002B3A76">
            <w:pPr>
              <w:rPr>
                <w:rFonts w:ascii="Arial Narrow" w:hAnsi="Arial Narrow"/>
              </w:rPr>
            </w:pPr>
            <w:r>
              <w:rPr>
                <w:rFonts w:ascii="Arial Narrow" w:hAnsi="Arial Narrow"/>
              </w:rPr>
              <w:t>Gradual Release of Responsibility</w:t>
            </w:r>
          </w:p>
        </w:tc>
        <w:tc>
          <w:tcPr>
            <w:tcW w:w="16128" w:type="dxa"/>
            <w:vAlign w:val="center"/>
          </w:tcPr>
          <w:p w14:paraId="0EA43F58" w14:textId="77777777" w:rsidR="002B3A76" w:rsidRPr="00131A2E" w:rsidRDefault="002B3A76" w:rsidP="002B3A76">
            <w:pPr>
              <w:rPr>
                <w:rFonts w:ascii="Arial Narrow" w:hAnsi="Arial Narrow"/>
              </w:rPr>
            </w:pPr>
            <w:r w:rsidRPr="00131A2E">
              <w:rPr>
                <w:rFonts w:ascii="Arial Narrow" w:hAnsi="Arial Narrow"/>
              </w:rPr>
              <w:t>A framework that gives teachers a structured way to think about how to best support students in becoming independent thinkers.  It is characterized by six stages:  Direct Instruction, Modeling (I do, you watch), Guided Practice (I do, you help), Collaborative Work (You do with peers), Independent Work, Sharing and Reflection. (You do, I watch)</w:t>
            </w:r>
          </w:p>
        </w:tc>
      </w:tr>
      <w:tr w:rsidR="002B3A76" w:rsidRPr="00131A2E" w14:paraId="7D5256C1" w14:textId="77777777" w:rsidTr="002B3A76">
        <w:tc>
          <w:tcPr>
            <w:tcW w:w="2808" w:type="dxa"/>
            <w:vAlign w:val="center"/>
          </w:tcPr>
          <w:p w14:paraId="0D67F853" w14:textId="77777777" w:rsidR="002B3A76" w:rsidRDefault="002B3A76" w:rsidP="002B3A76">
            <w:pPr>
              <w:rPr>
                <w:rFonts w:ascii="Arial Narrow" w:hAnsi="Arial Narrow"/>
              </w:rPr>
            </w:pPr>
            <w:r>
              <w:rPr>
                <w:rFonts w:ascii="Arial Narrow" w:hAnsi="Arial Narrow"/>
              </w:rPr>
              <w:t>Direct Instruction</w:t>
            </w:r>
          </w:p>
        </w:tc>
        <w:tc>
          <w:tcPr>
            <w:tcW w:w="16128" w:type="dxa"/>
            <w:vAlign w:val="center"/>
          </w:tcPr>
          <w:p w14:paraId="68AE2F1D" w14:textId="21620C0C" w:rsidR="002B3A76" w:rsidRPr="00131A2E" w:rsidRDefault="002B3A76" w:rsidP="002B3A76">
            <w:pPr>
              <w:rPr>
                <w:rFonts w:ascii="Arial Narrow" w:hAnsi="Arial Narrow"/>
              </w:rPr>
            </w:pPr>
            <w:r>
              <w:rPr>
                <w:rFonts w:ascii="Arial Narrow" w:hAnsi="Arial Narrow"/>
              </w:rPr>
              <w:t xml:space="preserve">A </w:t>
            </w:r>
            <w:r w:rsidR="00B47F39">
              <w:rPr>
                <w:rFonts w:ascii="Arial Narrow" w:hAnsi="Arial Narrow"/>
              </w:rPr>
              <w:t xml:space="preserve">seven step process including </w:t>
            </w:r>
            <w:r>
              <w:rPr>
                <w:rFonts w:ascii="Arial Narrow" w:hAnsi="Arial Narrow"/>
              </w:rPr>
              <w:t>the gradual release of responsibility.  It includes the identification of the learning target and success criteria and establishing student interest and commitment through the “hook” Also involves the modeling and content development by teacher.</w:t>
            </w:r>
            <w:r w:rsidR="00B47F39">
              <w:rPr>
                <w:rFonts w:ascii="Arial Narrow" w:hAnsi="Arial Narrow"/>
              </w:rPr>
              <w:t xml:space="preserve">  </w:t>
            </w:r>
          </w:p>
        </w:tc>
      </w:tr>
      <w:tr w:rsidR="002B3A76" w:rsidRPr="00131A2E" w14:paraId="3A4A0542" w14:textId="77777777" w:rsidTr="002B3A76">
        <w:tc>
          <w:tcPr>
            <w:tcW w:w="2808" w:type="dxa"/>
            <w:vAlign w:val="center"/>
          </w:tcPr>
          <w:p w14:paraId="5AD7278B" w14:textId="77777777" w:rsidR="002B3A76" w:rsidRPr="00131A2E" w:rsidRDefault="002B3A76" w:rsidP="002B3A76">
            <w:pPr>
              <w:rPr>
                <w:rFonts w:ascii="Arial Narrow" w:hAnsi="Arial Narrow"/>
              </w:rPr>
            </w:pPr>
            <w:r>
              <w:rPr>
                <w:rFonts w:ascii="Arial Narrow" w:hAnsi="Arial Narrow"/>
              </w:rPr>
              <w:t>Productive Struggle</w:t>
            </w:r>
          </w:p>
        </w:tc>
        <w:tc>
          <w:tcPr>
            <w:tcW w:w="16128" w:type="dxa"/>
          </w:tcPr>
          <w:p w14:paraId="0B14DC09" w14:textId="77777777" w:rsidR="002B3A76" w:rsidRPr="00131A2E" w:rsidRDefault="002B3A76" w:rsidP="002B3A76">
            <w:pPr>
              <w:rPr>
                <w:rFonts w:ascii="Arial Narrow" w:hAnsi="Arial Narrow"/>
              </w:rPr>
            </w:pPr>
            <w:r>
              <w:rPr>
                <w:rFonts w:ascii="Arial Narrow" w:hAnsi="Arial Narrow"/>
              </w:rPr>
              <w:t>Instruction that embraces students’ struggles as they strive to learn new concepts and attempt to make sense of them and their relationship to other ideas within the overall content.  Preferred over just seeking correct answers.</w:t>
            </w:r>
          </w:p>
        </w:tc>
      </w:tr>
      <w:tr w:rsidR="002B3A76" w:rsidRPr="00131A2E" w14:paraId="6429A131" w14:textId="77777777" w:rsidTr="002A4EA1">
        <w:tc>
          <w:tcPr>
            <w:tcW w:w="2808" w:type="dxa"/>
          </w:tcPr>
          <w:p w14:paraId="44B89376" w14:textId="77777777" w:rsidR="002B3A76" w:rsidRPr="00131A2E" w:rsidRDefault="002B3A76" w:rsidP="002B3A76">
            <w:pPr>
              <w:rPr>
                <w:rFonts w:ascii="Arial Narrow" w:hAnsi="Arial Narrow"/>
              </w:rPr>
            </w:pPr>
            <w:r>
              <w:rPr>
                <w:rFonts w:ascii="Arial Narrow" w:hAnsi="Arial Narrow"/>
              </w:rPr>
              <w:t>Cognitive Demand (Challenge)</w:t>
            </w:r>
          </w:p>
        </w:tc>
        <w:tc>
          <w:tcPr>
            <w:tcW w:w="16128" w:type="dxa"/>
            <w:vAlign w:val="center"/>
          </w:tcPr>
          <w:p w14:paraId="77FDF194" w14:textId="63880222" w:rsidR="002B3A76" w:rsidRPr="00131A2E" w:rsidRDefault="002B3A76" w:rsidP="002A4EA1">
            <w:pPr>
              <w:rPr>
                <w:rFonts w:ascii="Arial Narrow" w:hAnsi="Arial Narrow"/>
              </w:rPr>
            </w:pPr>
            <w:r>
              <w:rPr>
                <w:rFonts w:ascii="Arial Narrow" w:hAnsi="Arial Narrow"/>
              </w:rPr>
              <w:t>Tasks that students perform that require deeper thinking such as analyzing, creating, evaluating.</w:t>
            </w:r>
            <w:r w:rsidR="007B0CC4">
              <w:rPr>
                <w:rFonts w:ascii="Arial Narrow" w:hAnsi="Arial Narrow"/>
              </w:rPr>
              <w:t xml:space="preserve"> </w:t>
            </w:r>
          </w:p>
        </w:tc>
      </w:tr>
      <w:tr w:rsidR="002B3A76" w:rsidRPr="00131A2E" w14:paraId="1F324696" w14:textId="77777777" w:rsidTr="002B3A76">
        <w:tc>
          <w:tcPr>
            <w:tcW w:w="2808" w:type="dxa"/>
          </w:tcPr>
          <w:p w14:paraId="2C19BA55" w14:textId="77777777" w:rsidR="002B3A76" w:rsidRPr="00131A2E" w:rsidRDefault="002B3A76" w:rsidP="002B3A76">
            <w:pPr>
              <w:rPr>
                <w:rFonts w:ascii="Arial Narrow" w:hAnsi="Arial Narrow"/>
              </w:rPr>
            </w:pPr>
            <w:r>
              <w:rPr>
                <w:rFonts w:ascii="Arial Narrow" w:hAnsi="Arial Narrow"/>
              </w:rPr>
              <w:t>High Order Questions</w:t>
            </w:r>
          </w:p>
        </w:tc>
        <w:tc>
          <w:tcPr>
            <w:tcW w:w="16128" w:type="dxa"/>
          </w:tcPr>
          <w:p w14:paraId="720E0713" w14:textId="77777777" w:rsidR="002B3A76" w:rsidRPr="00131A2E" w:rsidRDefault="002B3A76" w:rsidP="002B3A76">
            <w:pPr>
              <w:rPr>
                <w:rFonts w:ascii="Arial Narrow" w:hAnsi="Arial Narrow"/>
              </w:rPr>
            </w:pPr>
            <w:r>
              <w:rPr>
                <w:rFonts w:ascii="Arial Narrow" w:hAnsi="Arial Narrow"/>
              </w:rPr>
              <w:t>Questions that may have more than one answer, require thinking, and usually reside in the higher levels of Bloom’s Taxonomy. (Apply, Analyze, Evaluate, Create)</w:t>
            </w:r>
          </w:p>
        </w:tc>
      </w:tr>
      <w:tr w:rsidR="002B3A76" w:rsidRPr="00131A2E" w14:paraId="71724220" w14:textId="77777777" w:rsidTr="002B3A76">
        <w:tc>
          <w:tcPr>
            <w:tcW w:w="2808" w:type="dxa"/>
          </w:tcPr>
          <w:p w14:paraId="66CAA482" w14:textId="77777777" w:rsidR="002B3A76" w:rsidRPr="00131A2E" w:rsidRDefault="002B3A76" w:rsidP="002B3A76">
            <w:pPr>
              <w:rPr>
                <w:rFonts w:ascii="Arial Narrow" w:hAnsi="Arial Narrow"/>
              </w:rPr>
            </w:pPr>
            <w:r>
              <w:rPr>
                <w:rFonts w:ascii="Arial Narrow" w:hAnsi="Arial Narrow"/>
              </w:rPr>
              <w:t>Authentic Discussion</w:t>
            </w:r>
          </w:p>
        </w:tc>
        <w:tc>
          <w:tcPr>
            <w:tcW w:w="16128" w:type="dxa"/>
          </w:tcPr>
          <w:p w14:paraId="0715FC07" w14:textId="77777777" w:rsidR="002B3A76" w:rsidRPr="00131A2E" w:rsidRDefault="002B3A76" w:rsidP="002B3A76">
            <w:pPr>
              <w:rPr>
                <w:rFonts w:ascii="Arial Narrow" w:hAnsi="Arial Narrow"/>
              </w:rPr>
            </w:pPr>
            <w:r>
              <w:rPr>
                <w:rFonts w:ascii="Arial Narrow" w:hAnsi="Arial Narrow"/>
              </w:rPr>
              <w:t>Students talking to each other about an assigned task. (Sharing ideas, proposing solutions, asking questions to gain insight)</w:t>
            </w:r>
          </w:p>
        </w:tc>
      </w:tr>
      <w:tr w:rsidR="002B3A76" w:rsidRPr="00131A2E" w14:paraId="099804AD" w14:textId="77777777" w:rsidTr="002B3A76">
        <w:tc>
          <w:tcPr>
            <w:tcW w:w="2808" w:type="dxa"/>
          </w:tcPr>
          <w:p w14:paraId="475FBE8F" w14:textId="77777777" w:rsidR="002B3A76" w:rsidRPr="00131A2E" w:rsidRDefault="002B3A76" w:rsidP="002B3A76">
            <w:pPr>
              <w:rPr>
                <w:rFonts w:ascii="Arial Narrow" w:hAnsi="Arial Narrow"/>
              </w:rPr>
            </w:pPr>
            <w:r>
              <w:rPr>
                <w:rFonts w:ascii="Arial Narrow" w:hAnsi="Arial Narrow"/>
              </w:rPr>
              <w:t>Formative Assessment Process</w:t>
            </w:r>
          </w:p>
        </w:tc>
        <w:tc>
          <w:tcPr>
            <w:tcW w:w="16128" w:type="dxa"/>
          </w:tcPr>
          <w:p w14:paraId="3F1E5462" w14:textId="18871BA3" w:rsidR="002B3A76" w:rsidRPr="00131A2E" w:rsidRDefault="002A4EA1" w:rsidP="002B3A76">
            <w:pPr>
              <w:rPr>
                <w:rFonts w:ascii="Arial Narrow" w:hAnsi="Arial Narrow"/>
              </w:rPr>
            </w:pPr>
            <w:r>
              <w:rPr>
                <w:rFonts w:ascii="Arial Narrow" w:hAnsi="Arial Narrow"/>
              </w:rPr>
              <w:t xml:space="preserve">Pre test: </w:t>
            </w:r>
            <w:r w:rsidR="00CD463B">
              <w:rPr>
                <w:rFonts w:ascii="Arial Narrow" w:hAnsi="Arial Narrow"/>
              </w:rPr>
              <w:t>Begin with clear learning</w:t>
            </w:r>
            <w:r>
              <w:rPr>
                <w:rFonts w:ascii="Arial Narrow" w:hAnsi="Arial Narrow"/>
              </w:rPr>
              <w:t xml:space="preserve"> targets and success criteria, </w:t>
            </w:r>
            <w:r w:rsidR="00CD463B">
              <w:rPr>
                <w:rFonts w:ascii="Arial Narrow" w:hAnsi="Arial Narrow"/>
              </w:rPr>
              <w:t>teach, check for understanding, provide timely feedback as leaning occurs, allow students to self assess</w:t>
            </w:r>
            <w:r>
              <w:rPr>
                <w:rFonts w:ascii="Arial Narrow" w:hAnsi="Arial Narrow"/>
              </w:rPr>
              <w:t xml:space="preserve"> and set learning goals, track and reflect on their learning.  Post Assess</w:t>
            </w:r>
          </w:p>
        </w:tc>
      </w:tr>
      <w:tr w:rsidR="002B3A76" w:rsidRPr="00131A2E" w14:paraId="2EE81F16" w14:textId="77777777" w:rsidTr="002B3A76">
        <w:tc>
          <w:tcPr>
            <w:tcW w:w="2808" w:type="dxa"/>
            <w:vAlign w:val="center"/>
          </w:tcPr>
          <w:p w14:paraId="27F828DB" w14:textId="77777777" w:rsidR="002B3A76" w:rsidRDefault="002B3A76" w:rsidP="002B3A76">
            <w:pPr>
              <w:rPr>
                <w:rFonts w:ascii="Arial Narrow" w:hAnsi="Arial Narrow"/>
              </w:rPr>
            </w:pPr>
            <w:r>
              <w:rPr>
                <w:rFonts w:ascii="Arial Narrow" w:hAnsi="Arial Narrow"/>
              </w:rPr>
              <w:t>Engagement</w:t>
            </w:r>
          </w:p>
        </w:tc>
        <w:tc>
          <w:tcPr>
            <w:tcW w:w="16128" w:type="dxa"/>
          </w:tcPr>
          <w:p w14:paraId="76442263" w14:textId="77777777" w:rsidR="002B3A76" w:rsidRPr="00131A2E" w:rsidRDefault="002B3A76" w:rsidP="002B3A76">
            <w:pPr>
              <w:rPr>
                <w:rFonts w:ascii="Arial Narrow" w:hAnsi="Arial Narrow"/>
              </w:rPr>
            </w:pPr>
            <w:r>
              <w:rPr>
                <w:rFonts w:ascii="Arial Narrow" w:hAnsi="Arial Narrow"/>
              </w:rPr>
              <w:t xml:space="preserve">Engagement is happening when students develop their understanding through what they do.  Examples include: Discussing, debating, making decisions, hypothesizing, struggling, </w:t>
            </w:r>
            <w:proofErr w:type="gramStart"/>
            <w:r>
              <w:rPr>
                <w:rFonts w:ascii="Arial Narrow" w:hAnsi="Arial Narrow"/>
              </w:rPr>
              <w:t>reflecting</w:t>
            </w:r>
            <w:proofErr w:type="gramEnd"/>
            <w:r>
              <w:rPr>
                <w:rFonts w:ascii="Arial Narrow" w:hAnsi="Arial Narrow"/>
              </w:rPr>
              <w:t xml:space="preserve"> on thinking and learning.</w:t>
            </w:r>
          </w:p>
        </w:tc>
      </w:tr>
      <w:tr w:rsidR="002B3A76" w:rsidRPr="00131A2E" w14:paraId="5C17C019" w14:textId="77777777" w:rsidTr="002B3A76">
        <w:tc>
          <w:tcPr>
            <w:tcW w:w="2808" w:type="dxa"/>
            <w:vAlign w:val="center"/>
          </w:tcPr>
          <w:p w14:paraId="19FD50DB" w14:textId="77777777" w:rsidR="002B3A76" w:rsidRDefault="002B3A76" w:rsidP="002B3A76">
            <w:pPr>
              <w:rPr>
                <w:rFonts w:ascii="Arial Narrow" w:hAnsi="Arial Narrow"/>
              </w:rPr>
            </w:pPr>
            <w:r>
              <w:rPr>
                <w:rFonts w:ascii="Arial Narrow" w:hAnsi="Arial Narrow"/>
              </w:rPr>
              <w:t>Learning Target</w:t>
            </w:r>
          </w:p>
        </w:tc>
        <w:tc>
          <w:tcPr>
            <w:tcW w:w="16128" w:type="dxa"/>
          </w:tcPr>
          <w:p w14:paraId="2613AE70" w14:textId="5E930769" w:rsidR="002B3A76" w:rsidRDefault="007B0CC4" w:rsidP="002B3A76">
            <w:pPr>
              <w:rPr>
                <w:rFonts w:ascii="Arial Narrow" w:hAnsi="Arial Narrow"/>
              </w:rPr>
            </w:pPr>
            <w:r>
              <w:rPr>
                <w:rFonts w:ascii="Arial Narrow" w:hAnsi="Arial Narrow"/>
              </w:rPr>
              <w:t>A simplified standard writt</w:t>
            </w:r>
            <w:r w:rsidR="00963866">
              <w:rPr>
                <w:rFonts w:ascii="Arial Narrow" w:hAnsi="Arial Narrow"/>
              </w:rPr>
              <w:t xml:space="preserve">en in student friendly language, </w:t>
            </w:r>
            <w:r>
              <w:rPr>
                <w:rFonts w:ascii="Arial Narrow" w:hAnsi="Arial Narrow"/>
              </w:rPr>
              <w:t>which defines what students will learn and be able to do.</w:t>
            </w:r>
          </w:p>
        </w:tc>
      </w:tr>
      <w:tr w:rsidR="00963866" w:rsidRPr="00131A2E" w14:paraId="317F7475" w14:textId="77777777" w:rsidTr="002B3A76">
        <w:tc>
          <w:tcPr>
            <w:tcW w:w="2808" w:type="dxa"/>
            <w:vAlign w:val="center"/>
          </w:tcPr>
          <w:p w14:paraId="6C84E2C5" w14:textId="0253F851" w:rsidR="00963866" w:rsidRDefault="00963866" w:rsidP="00963866">
            <w:pPr>
              <w:rPr>
                <w:rFonts w:ascii="Arial Narrow" w:hAnsi="Arial Narrow"/>
              </w:rPr>
            </w:pPr>
            <w:r>
              <w:rPr>
                <w:rFonts w:ascii="Arial Narrow" w:hAnsi="Arial Narrow"/>
              </w:rPr>
              <w:t>Learning Intentions</w:t>
            </w:r>
          </w:p>
        </w:tc>
        <w:tc>
          <w:tcPr>
            <w:tcW w:w="16128" w:type="dxa"/>
          </w:tcPr>
          <w:p w14:paraId="40FC7E20" w14:textId="49731D67" w:rsidR="00963866" w:rsidRDefault="001E5955" w:rsidP="00963866">
            <w:pPr>
              <w:rPr>
                <w:rFonts w:ascii="Arial Narrow" w:hAnsi="Arial Narrow"/>
              </w:rPr>
            </w:pPr>
            <w:r>
              <w:rPr>
                <w:rFonts w:ascii="Arial Narrow" w:hAnsi="Arial Narrow"/>
              </w:rPr>
              <w:t>A learn</w:t>
            </w:r>
            <w:r w:rsidR="00963866">
              <w:rPr>
                <w:rFonts w:ascii="Arial Narrow" w:hAnsi="Arial Narrow"/>
              </w:rPr>
              <w:t>ing target</w:t>
            </w:r>
          </w:p>
        </w:tc>
      </w:tr>
      <w:tr w:rsidR="00963866" w:rsidRPr="00131A2E" w14:paraId="5BE4CC22" w14:textId="77777777" w:rsidTr="002B3A76">
        <w:tc>
          <w:tcPr>
            <w:tcW w:w="2808" w:type="dxa"/>
            <w:vAlign w:val="center"/>
          </w:tcPr>
          <w:p w14:paraId="16316EE1" w14:textId="77777777" w:rsidR="00963866" w:rsidRDefault="00963866" w:rsidP="00963866">
            <w:pPr>
              <w:rPr>
                <w:rFonts w:ascii="Arial Narrow" w:hAnsi="Arial Narrow"/>
              </w:rPr>
            </w:pPr>
            <w:r>
              <w:rPr>
                <w:rFonts w:ascii="Arial Narrow" w:hAnsi="Arial Narrow"/>
              </w:rPr>
              <w:t>Criteria for Success</w:t>
            </w:r>
          </w:p>
        </w:tc>
        <w:tc>
          <w:tcPr>
            <w:tcW w:w="16128" w:type="dxa"/>
          </w:tcPr>
          <w:p w14:paraId="01776185" w14:textId="3CDF3530" w:rsidR="00963866" w:rsidRDefault="00963866" w:rsidP="00963866">
            <w:pPr>
              <w:rPr>
                <w:rFonts w:ascii="Arial Narrow" w:hAnsi="Arial Narrow"/>
              </w:rPr>
            </w:pPr>
            <w:r>
              <w:rPr>
                <w:rFonts w:ascii="Arial Narrow" w:hAnsi="Arial Narrow"/>
              </w:rPr>
              <w:t>A tool that gives the student information on the requirements, of a learning task, that must be achie</w:t>
            </w:r>
            <w:r w:rsidR="001E5955">
              <w:rPr>
                <w:rFonts w:ascii="Arial Narrow" w:hAnsi="Arial Narrow"/>
              </w:rPr>
              <w:t>ved in order to be considered mastery. “I know I have learned it when I can…”</w:t>
            </w:r>
          </w:p>
        </w:tc>
      </w:tr>
      <w:tr w:rsidR="00963866" w:rsidRPr="00131A2E" w14:paraId="6182F75D" w14:textId="77777777" w:rsidTr="002B3A76">
        <w:tc>
          <w:tcPr>
            <w:tcW w:w="2808" w:type="dxa"/>
            <w:vAlign w:val="center"/>
          </w:tcPr>
          <w:p w14:paraId="7378239E" w14:textId="77777777" w:rsidR="00963866" w:rsidRDefault="00963866" w:rsidP="00963866">
            <w:pPr>
              <w:rPr>
                <w:rFonts w:ascii="Arial Narrow" w:hAnsi="Arial Narrow"/>
              </w:rPr>
            </w:pPr>
            <w:r>
              <w:rPr>
                <w:rFonts w:ascii="Arial Narrow" w:hAnsi="Arial Narrow"/>
              </w:rPr>
              <w:t>Engaging Questions</w:t>
            </w:r>
          </w:p>
        </w:tc>
        <w:tc>
          <w:tcPr>
            <w:tcW w:w="16128" w:type="dxa"/>
          </w:tcPr>
          <w:p w14:paraId="62FB65F3" w14:textId="77E96DED" w:rsidR="00963866" w:rsidRDefault="00963866" w:rsidP="00963866">
            <w:pPr>
              <w:rPr>
                <w:rFonts w:ascii="Arial Narrow" w:hAnsi="Arial Narrow"/>
              </w:rPr>
            </w:pPr>
            <w:r>
              <w:rPr>
                <w:rFonts w:ascii="Arial Narrow" w:hAnsi="Arial Narrow"/>
              </w:rPr>
              <w:t xml:space="preserve">Questions that are open and prompt students to evaluate, analyze, or synthesize an idea or concept.  </w:t>
            </w:r>
          </w:p>
        </w:tc>
      </w:tr>
      <w:tr w:rsidR="00963866" w:rsidRPr="00131A2E" w14:paraId="5FE6DB58" w14:textId="77777777" w:rsidTr="002B3A76">
        <w:tc>
          <w:tcPr>
            <w:tcW w:w="2808" w:type="dxa"/>
            <w:vAlign w:val="center"/>
          </w:tcPr>
          <w:p w14:paraId="78588DB0" w14:textId="77777777" w:rsidR="00963866" w:rsidRDefault="00963866" w:rsidP="00963866">
            <w:pPr>
              <w:rPr>
                <w:rFonts w:ascii="Arial Narrow" w:hAnsi="Arial Narrow"/>
              </w:rPr>
            </w:pPr>
            <w:r>
              <w:rPr>
                <w:rFonts w:ascii="Arial Narrow" w:hAnsi="Arial Narrow"/>
              </w:rPr>
              <w:t>Open Questions</w:t>
            </w:r>
          </w:p>
        </w:tc>
        <w:tc>
          <w:tcPr>
            <w:tcW w:w="16128" w:type="dxa"/>
          </w:tcPr>
          <w:p w14:paraId="78409025" w14:textId="77777777" w:rsidR="00963866" w:rsidRDefault="00963866" w:rsidP="00963866">
            <w:pPr>
              <w:rPr>
                <w:rFonts w:ascii="Arial Narrow" w:hAnsi="Arial Narrow"/>
              </w:rPr>
            </w:pPr>
            <w:r>
              <w:rPr>
                <w:rFonts w:ascii="Arial Narrow" w:hAnsi="Arial Narrow"/>
              </w:rPr>
              <w:t>Questions that have multiple ways to answer.  Answers may involve opinion backed by supporting details.</w:t>
            </w:r>
          </w:p>
        </w:tc>
      </w:tr>
      <w:tr w:rsidR="00963866" w:rsidRPr="00131A2E" w14:paraId="375C96E7" w14:textId="77777777" w:rsidTr="002B3A76">
        <w:tc>
          <w:tcPr>
            <w:tcW w:w="2808" w:type="dxa"/>
            <w:vAlign w:val="center"/>
          </w:tcPr>
          <w:p w14:paraId="36799B35" w14:textId="77777777" w:rsidR="00963866" w:rsidRDefault="00963866" w:rsidP="00963866">
            <w:pPr>
              <w:rPr>
                <w:rFonts w:ascii="Arial Narrow" w:hAnsi="Arial Narrow"/>
              </w:rPr>
            </w:pPr>
            <w:r>
              <w:rPr>
                <w:rFonts w:ascii="Arial Narrow" w:hAnsi="Arial Narrow"/>
              </w:rPr>
              <w:t>Closed Questions</w:t>
            </w:r>
          </w:p>
        </w:tc>
        <w:tc>
          <w:tcPr>
            <w:tcW w:w="16128" w:type="dxa"/>
          </w:tcPr>
          <w:p w14:paraId="72440ABB" w14:textId="77777777" w:rsidR="00963866" w:rsidRDefault="00963866" w:rsidP="00963866">
            <w:pPr>
              <w:rPr>
                <w:rFonts w:ascii="Arial Narrow" w:hAnsi="Arial Narrow"/>
              </w:rPr>
            </w:pPr>
            <w:r>
              <w:rPr>
                <w:rFonts w:ascii="Arial Narrow" w:hAnsi="Arial Narrow"/>
              </w:rPr>
              <w:t>Questions that have a finite number of answers.   Answers are usually right or wrong.</w:t>
            </w:r>
          </w:p>
        </w:tc>
      </w:tr>
      <w:tr w:rsidR="00963866" w:rsidRPr="00131A2E" w14:paraId="7EE73789" w14:textId="77777777" w:rsidTr="002B3A76">
        <w:tc>
          <w:tcPr>
            <w:tcW w:w="2808" w:type="dxa"/>
            <w:vAlign w:val="center"/>
          </w:tcPr>
          <w:p w14:paraId="7615F634" w14:textId="4974E401" w:rsidR="00963866" w:rsidRDefault="00963866" w:rsidP="00963866">
            <w:pPr>
              <w:rPr>
                <w:rFonts w:ascii="Arial Narrow" w:hAnsi="Arial Narrow"/>
              </w:rPr>
            </w:pPr>
            <w:r>
              <w:rPr>
                <w:rFonts w:ascii="Arial Narrow" w:hAnsi="Arial Narrow"/>
              </w:rPr>
              <w:t>Metacognition</w:t>
            </w:r>
          </w:p>
        </w:tc>
        <w:tc>
          <w:tcPr>
            <w:tcW w:w="16128" w:type="dxa"/>
          </w:tcPr>
          <w:p w14:paraId="4393245F" w14:textId="5459085C" w:rsidR="00963866" w:rsidRDefault="00963866" w:rsidP="00963866">
            <w:pPr>
              <w:rPr>
                <w:rFonts w:ascii="Arial Narrow" w:hAnsi="Arial Narrow"/>
              </w:rPr>
            </w:pPr>
            <w:r>
              <w:rPr>
                <w:rFonts w:ascii="Arial Narrow" w:hAnsi="Arial Narrow"/>
              </w:rPr>
              <w:t>An awareness of what you know and don’t know:  (i.e. making a plan to approach a learning task, choosing the best strategy to solve a problem, knowing why and how to use a strategy, monitor your comprehension of a text, self correction based on self assessment, being aware of things that distract you)</w:t>
            </w:r>
          </w:p>
        </w:tc>
      </w:tr>
      <w:tr w:rsidR="00963866" w:rsidRPr="00131A2E" w14:paraId="4E7242C9" w14:textId="77777777" w:rsidTr="002B3A76">
        <w:tc>
          <w:tcPr>
            <w:tcW w:w="2808" w:type="dxa"/>
            <w:vAlign w:val="center"/>
          </w:tcPr>
          <w:p w14:paraId="074A799C" w14:textId="5F25DAD2" w:rsidR="00963866" w:rsidRDefault="00A135CB" w:rsidP="00963866">
            <w:pPr>
              <w:rPr>
                <w:rFonts w:ascii="Arial Narrow" w:hAnsi="Arial Narrow"/>
              </w:rPr>
            </w:pPr>
            <w:r>
              <w:rPr>
                <w:rFonts w:ascii="Arial Narrow" w:hAnsi="Arial Narrow"/>
              </w:rPr>
              <w:t>Teacher Clarity</w:t>
            </w:r>
          </w:p>
        </w:tc>
        <w:tc>
          <w:tcPr>
            <w:tcW w:w="16128" w:type="dxa"/>
          </w:tcPr>
          <w:p w14:paraId="4F280C72" w14:textId="4F8D2281" w:rsidR="00963866" w:rsidRDefault="00485EBE" w:rsidP="00963866">
            <w:pPr>
              <w:rPr>
                <w:rFonts w:ascii="Arial Narrow" w:hAnsi="Arial Narrow"/>
              </w:rPr>
            </w:pPr>
            <w:r>
              <w:rPr>
                <w:rFonts w:ascii="Arial Narrow" w:hAnsi="Arial Narrow"/>
              </w:rPr>
              <w:t>The extent to which a teacher clearly communicates the learning intentions (targets) and success criteria to students.</w:t>
            </w:r>
          </w:p>
        </w:tc>
      </w:tr>
      <w:tr w:rsidR="00963866" w:rsidRPr="00131A2E" w14:paraId="471714F5" w14:textId="77777777" w:rsidTr="002B3A76">
        <w:tc>
          <w:tcPr>
            <w:tcW w:w="2808" w:type="dxa"/>
            <w:vAlign w:val="center"/>
          </w:tcPr>
          <w:p w14:paraId="1078FCE7" w14:textId="74719FDA" w:rsidR="00963866" w:rsidRDefault="00485EBE" w:rsidP="00963866">
            <w:pPr>
              <w:rPr>
                <w:rFonts w:ascii="Arial Narrow" w:hAnsi="Arial Narrow"/>
              </w:rPr>
            </w:pPr>
            <w:r>
              <w:rPr>
                <w:rFonts w:ascii="Arial Narrow" w:hAnsi="Arial Narrow"/>
              </w:rPr>
              <w:t>Assessment Capable Learner</w:t>
            </w:r>
          </w:p>
        </w:tc>
        <w:tc>
          <w:tcPr>
            <w:tcW w:w="16128" w:type="dxa"/>
          </w:tcPr>
          <w:p w14:paraId="0C8AE244" w14:textId="7E4330A7" w:rsidR="00AB7A1D" w:rsidRDefault="00AB7A1D" w:rsidP="00963866">
            <w:pPr>
              <w:rPr>
                <w:rFonts w:ascii="Arial Narrow" w:hAnsi="Arial Narrow"/>
              </w:rPr>
            </w:pPr>
            <w:r>
              <w:rPr>
                <w:rFonts w:ascii="Arial Narrow" w:hAnsi="Arial Narrow"/>
              </w:rPr>
              <w:t>A student who can assess his or her</w:t>
            </w:r>
            <w:r w:rsidR="00B80223">
              <w:rPr>
                <w:rFonts w:ascii="Arial Narrow" w:hAnsi="Arial Narrow"/>
              </w:rPr>
              <w:t xml:space="preserve"> learning and answer </w:t>
            </w:r>
            <w:r w:rsidR="00FF456F">
              <w:rPr>
                <w:rFonts w:ascii="Arial Narrow" w:hAnsi="Arial Narrow"/>
              </w:rPr>
              <w:t xml:space="preserve">three </w:t>
            </w:r>
            <w:r w:rsidR="00B80223">
              <w:rPr>
                <w:rFonts w:ascii="Arial Narrow" w:hAnsi="Arial Narrow"/>
              </w:rPr>
              <w:t>ongoing questions:</w:t>
            </w:r>
            <w:r w:rsidR="00FF456F">
              <w:rPr>
                <w:rFonts w:ascii="Arial Narrow" w:hAnsi="Arial Narrow"/>
              </w:rPr>
              <w:t xml:space="preserve">  What do I know well and what am I struggling with?  How will I go about improving?  What is my </w:t>
            </w:r>
            <w:r>
              <w:rPr>
                <w:rFonts w:ascii="Arial Narrow" w:hAnsi="Arial Narrow"/>
              </w:rPr>
              <w:t>next goal?  Student can also give feedback to the teacher and other peers that help move learning forward.</w:t>
            </w:r>
          </w:p>
        </w:tc>
      </w:tr>
      <w:tr w:rsidR="00485EBE" w:rsidRPr="00131A2E" w14:paraId="0FEEC5F1" w14:textId="77777777" w:rsidTr="002B3A76">
        <w:tc>
          <w:tcPr>
            <w:tcW w:w="2808" w:type="dxa"/>
            <w:vAlign w:val="center"/>
          </w:tcPr>
          <w:p w14:paraId="66AD35A4" w14:textId="562C68EB" w:rsidR="00485EBE" w:rsidRDefault="00485EBE" w:rsidP="00963866">
            <w:pPr>
              <w:rPr>
                <w:rFonts w:ascii="Arial Narrow" w:hAnsi="Arial Narrow"/>
              </w:rPr>
            </w:pPr>
            <w:r>
              <w:rPr>
                <w:rFonts w:ascii="Arial Narrow" w:hAnsi="Arial Narrow"/>
              </w:rPr>
              <w:t>Feedback</w:t>
            </w:r>
          </w:p>
        </w:tc>
        <w:tc>
          <w:tcPr>
            <w:tcW w:w="16128" w:type="dxa"/>
          </w:tcPr>
          <w:p w14:paraId="1DEFB490" w14:textId="115B8908" w:rsidR="00485EBE" w:rsidRDefault="00987C67" w:rsidP="00963866">
            <w:pPr>
              <w:rPr>
                <w:rFonts w:ascii="Arial Narrow" w:hAnsi="Arial Narrow"/>
              </w:rPr>
            </w:pPr>
            <w:r>
              <w:rPr>
                <w:rFonts w:ascii="Arial Narrow" w:hAnsi="Arial Narrow"/>
              </w:rPr>
              <w:t xml:space="preserve">Information provided to a learner that helps him or her to confirm, </w:t>
            </w:r>
            <w:r w:rsidR="00A84805">
              <w:rPr>
                <w:rFonts w:ascii="Arial Narrow" w:hAnsi="Arial Narrow"/>
              </w:rPr>
              <w:t>add to, overwrite, adjust, or restructure information in their mind.  Most powerful when its from student to teacher.</w:t>
            </w:r>
          </w:p>
        </w:tc>
      </w:tr>
      <w:tr w:rsidR="00485EBE" w:rsidRPr="00131A2E" w14:paraId="2AAB2107" w14:textId="77777777" w:rsidTr="002B3A76">
        <w:tc>
          <w:tcPr>
            <w:tcW w:w="2808" w:type="dxa"/>
            <w:vAlign w:val="center"/>
          </w:tcPr>
          <w:p w14:paraId="00D27066" w14:textId="021EE2DD" w:rsidR="00485EBE" w:rsidRDefault="00485EBE" w:rsidP="00963866">
            <w:pPr>
              <w:rPr>
                <w:rFonts w:ascii="Arial Narrow" w:hAnsi="Arial Narrow"/>
              </w:rPr>
            </w:pPr>
            <w:r>
              <w:rPr>
                <w:rFonts w:ascii="Arial Narrow" w:hAnsi="Arial Narrow"/>
              </w:rPr>
              <w:t>Guaranteed Curriculum</w:t>
            </w:r>
          </w:p>
        </w:tc>
        <w:tc>
          <w:tcPr>
            <w:tcW w:w="16128" w:type="dxa"/>
          </w:tcPr>
          <w:p w14:paraId="242E98DD" w14:textId="1B3327DB" w:rsidR="00485EBE" w:rsidRDefault="00B80223" w:rsidP="00963866">
            <w:pPr>
              <w:rPr>
                <w:rFonts w:ascii="Arial Narrow" w:hAnsi="Arial Narrow"/>
              </w:rPr>
            </w:pPr>
            <w:r>
              <w:rPr>
                <w:rFonts w:ascii="Arial Narrow" w:hAnsi="Arial Narrow"/>
              </w:rPr>
              <w:t xml:space="preserve">All students receive </w:t>
            </w:r>
            <w:r w:rsidR="00CD463B">
              <w:rPr>
                <w:rFonts w:ascii="Arial Narrow" w:hAnsi="Arial Narrow"/>
              </w:rPr>
              <w:t xml:space="preserve">challenging </w:t>
            </w:r>
            <w:r>
              <w:rPr>
                <w:rFonts w:ascii="Arial Narrow" w:hAnsi="Arial Narrow"/>
              </w:rPr>
              <w:t>instruction for all content that has been prioritized to be essential for students to know and be able to do.</w:t>
            </w:r>
          </w:p>
        </w:tc>
      </w:tr>
      <w:tr w:rsidR="00485EBE" w:rsidRPr="00131A2E" w14:paraId="5EDB99EE" w14:textId="77777777" w:rsidTr="00987C67">
        <w:tc>
          <w:tcPr>
            <w:tcW w:w="2808" w:type="dxa"/>
            <w:vAlign w:val="center"/>
          </w:tcPr>
          <w:p w14:paraId="23BDD7AD" w14:textId="77777777" w:rsidR="00485EBE" w:rsidRDefault="00485EBE" w:rsidP="00963866">
            <w:pPr>
              <w:rPr>
                <w:rFonts w:ascii="Arial Narrow" w:hAnsi="Arial Narrow"/>
              </w:rPr>
            </w:pPr>
            <w:r>
              <w:rPr>
                <w:rFonts w:ascii="Arial Narrow" w:hAnsi="Arial Narrow"/>
              </w:rPr>
              <w:t>Formative Evaluation</w:t>
            </w:r>
            <w:r w:rsidR="002A28CF">
              <w:rPr>
                <w:rFonts w:ascii="Arial Narrow" w:hAnsi="Arial Narrow"/>
              </w:rPr>
              <w:t xml:space="preserve"> </w:t>
            </w:r>
          </w:p>
          <w:p w14:paraId="4C2C73FA" w14:textId="4507D386" w:rsidR="00987C67" w:rsidRDefault="00987C67" w:rsidP="00963866">
            <w:pPr>
              <w:rPr>
                <w:rFonts w:ascii="Arial Narrow" w:hAnsi="Arial Narrow"/>
              </w:rPr>
            </w:pPr>
            <w:r>
              <w:rPr>
                <w:rFonts w:ascii="Arial Narrow" w:hAnsi="Arial Narrow"/>
              </w:rPr>
              <w:t>(Data Teams)</w:t>
            </w:r>
          </w:p>
        </w:tc>
        <w:tc>
          <w:tcPr>
            <w:tcW w:w="16128" w:type="dxa"/>
            <w:vAlign w:val="center"/>
          </w:tcPr>
          <w:p w14:paraId="606A08AC" w14:textId="037D8A44" w:rsidR="00485EBE" w:rsidRDefault="00987C67" w:rsidP="00987C67">
            <w:pPr>
              <w:rPr>
                <w:rFonts w:ascii="Arial Narrow" w:hAnsi="Arial Narrow"/>
              </w:rPr>
            </w:pPr>
            <w:r>
              <w:rPr>
                <w:rFonts w:ascii="Arial Narrow" w:hAnsi="Arial Narrow"/>
              </w:rPr>
              <w:t>Routinely collected evidence</w:t>
            </w:r>
            <w:r w:rsidR="002A4EA1">
              <w:rPr>
                <w:rFonts w:ascii="Arial Narrow" w:hAnsi="Arial Narrow"/>
              </w:rPr>
              <w:t>,</w:t>
            </w:r>
            <w:r>
              <w:rPr>
                <w:rFonts w:ascii="Arial Narrow" w:hAnsi="Arial Narrow"/>
              </w:rPr>
              <w:t xml:space="preserve"> supported by data that provides feedback to the teacher depicting the effectiveness of his or her instruction.</w:t>
            </w:r>
            <w:r w:rsidR="002A4EA1">
              <w:rPr>
                <w:rFonts w:ascii="Arial Narrow" w:hAnsi="Arial Narrow"/>
              </w:rPr>
              <w:t xml:space="preserve">  Data can be scores and or student work samples.  Involves collaboration between grade level/content partners.  Considers the cause, not just the result.  </w:t>
            </w:r>
          </w:p>
        </w:tc>
      </w:tr>
    </w:tbl>
    <w:p w14:paraId="5B8BD511" w14:textId="77777777" w:rsidR="002B3A76" w:rsidRDefault="002B3A76">
      <w:pPr>
        <w:rPr>
          <w:rFonts w:ascii="Arial" w:hAnsi="Arial" w:cs="Arial"/>
        </w:rPr>
      </w:pPr>
    </w:p>
    <w:p w14:paraId="4C20421F" w14:textId="77777777" w:rsidR="002B3A76" w:rsidRDefault="002B3A76">
      <w:pPr>
        <w:rPr>
          <w:rFonts w:ascii="Arial" w:hAnsi="Arial" w:cs="Arial"/>
        </w:rPr>
      </w:pPr>
    </w:p>
    <w:p w14:paraId="0C9587CA" w14:textId="77777777" w:rsidR="002B3A76" w:rsidRDefault="002B3A76">
      <w:pPr>
        <w:rPr>
          <w:rFonts w:ascii="Arial" w:hAnsi="Arial" w:cs="Arial"/>
        </w:rPr>
      </w:pPr>
    </w:p>
    <w:p w14:paraId="5F8712C5" w14:textId="77777777" w:rsidR="002B3A76" w:rsidRDefault="002B3A76">
      <w:pPr>
        <w:rPr>
          <w:rFonts w:ascii="Arial" w:hAnsi="Arial" w:cs="Arial"/>
        </w:rPr>
      </w:pPr>
    </w:p>
    <w:p w14:paraId="5BE7E6DB" w14:textId="77777777" w:rsidR="002B3A76" w:rsidRDefault="002B3A76">
      <w:pPr>
        <w:rPr>
          <w:rFonts w:ascii="Arial" w:hAnsi="Arial" w:cs="Arial"/>
        </w:rPr>
      </w:pPr>
    </w:p>
    <w:p w14:paraId="6A9050D9" w14:textId="77777777" w:rsidR="00C556FD" w:rsidRPr="00C556FD" w:rsidRDefault="00C556FD">
      <w:pPr>
        <w:rPr>
          <w:rFonts w:ascii="Arial" w:hAnsi="Arial" w:cs="Arial"/>
        </w:rPr>
      </w:pPr>
      <w:r w:rsidRPr="00C556FD">
        <w:rPr>
          <w:rFonts w:ascii="Arial" w:hAnsi="Arial" w:cs="Arial"/>
          <w:noProof/>
        </w:rPr>
        <w:drawing>
          <wp:anchor distT="0" distB="0" distL="114300" distR="114300" simplePos="0" relativeHeight="251661312" behindDoc="0" locked="0" layoutInCell="1" allowOverlap="1" wp14:anchorId="0959841E" wp14:editId="4A2E2E8B">
            <wp:simplePos x="0" y="0"/>
            <wp:positionH relativeFrom="column">
              <wp:posOffset>-9194165</wp:posOffset>
            </wp:positionH>
            <wp:positionV relativeFrom="paragraph">
              <wp:posOffset>1833245</wp:posOffset>
            </wp:positionV>
            <wp:extent cx="2002155" cy="4926330"/>
            <wp:effectExtent l="0" t="0" r="4445"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2155" cy="49263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556FD" w:rsidRPr="00C556FD" w:rsidSect="00D21FCD">
      <w:pgSz w:w="20040" w:h="15480" w:orient="landscape"/>
      <w:pgMar w:top="432" w:right="720" w:bottom="432" w:left="720" w:header="720" w:footer="720" w:gutter="0"/>
      <w:pgNumType w:start="2"/>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334D27"/>
    <w:multiLevelType w:val="hybridMultilevel"/>
    <w:tmpl w:val="4F5287C4"/>
    <w:lvl w:ilvl="0" w:tplc="79DE9E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FD"/>
    <w:rsid w:val="00000B31"/>
    <w:rsid w:val="00090E2A"/>
    <w:rsid w:val="00111013"/>
    <w:rsid w:val="00124D73"/>
    <w:rsid w:val="001C4781"/>
    <w:rsid w:val="001D0C37"/>
    <w:rsid w:val="001E41FE"/>
    <w:rsid w:val="001E5955"/>
    <w:rsid w:val="00236C44"/>
    <w:rsid w:val="002836EA"/>
    <w:rsid w:val="00292B9C"/>
    <w:rsid w:val="00294B0A"/>
    <w:rsid w:val="002A0F79"/>
    <w:rsid w:val="002A28CF"/>
    <w:rsid w:val="002A4EA1"/>
    <w:rsid w:val="002B3A76"/>
    <w:rsid w:val="002E53EB"/>
    <w:rsid w:val="00315808"/>
    <w:rsid w:val="00333C08"/>
    <w:rsid w:val="00357394"/>
    <w:rsid w:val="00375013"/>
    <w:rsid w:val="0037612E"/>
    <w:rsid w:val="003F014B"/>
    <w:rsid w:val="00462D1F"/>
    <w:rsid w:val="00485EBE"/>
    <w:rsid w:val="005136F7"/>
    <w:rsid w:val="0054680B"/>
    <w:rsid w:val="00623B44"/>
    <w:rsid w:val="00677A6D"/>
    <w:rsid w:val="006A11DE"/>
    <w:rsid w:val="006E31C9"/>
    <w:rsid w:val="006F3F28"/>
    <w:rsid w:val="007052ED"/>
    <w:rsid w:val="007469E8"/>
    <w:rsid w:val="007B0CC4"/>
    <w:rsid w:val="00817820"/>
    <w:rsid w:val="00822347"/>
    <w:rsid w:val="008B1F9B"/>
    <w:rsid w:val="0093417D"/>
    <w:rsid w:val="00963866"/>
    <w:rsid w:val="00987C67"/>
    <w:rsid w:val="009B17B9"/>
    <w:rsid w:val="00A135CB"/>
    <w:rsid w:val="00A139AF"/>
    <w:rsid w:val="00A41FF4"/>
    <w:rsid w:val="00A42DFC"/>
    <w:rsid w:val="00A537AA"/>
    <w:rsid w:val="00A74828"/>
    <w:rsid w:val="00A84805"/>
    <w:rsid w:val="00AB0ABC"/>
    <w:rsid w:val="00AB7A1D"/>
    <w:rsid w:val="00B47F39"/>
    <w:rsid w:val="00B56D92"/>
    <w:rsid w:val="00B64301"/>
    <w:rsid w:val="00B64F51"/>
    <w:rsid w:val="00B75DF1"/>
    <w:rsid w:val="00B80223"/>
    <w:rsid w:val="00B913B4"/>
    <w:rsid w:val="00BA2CC2"/>
    <w:rsid w:val="00C5298D"/>
    <w:rsid w:val="00C52B2F"/>
    <w:rsid w:val="00C556FD"/>
    <w:rsid w:val="00C660DF"/>
    <w:rsid w:val="00CD278F"/>
    <w:rsid w:val="00CD463B"/>
    <w:rsid w:val="00D21FCD"/>
    <w:rsid w:val="00D314C9"/>
    <w:rsid w:val="00D72141"/>
    <w:rsid w:val="00E03B26"/>
    <w:rsid w:val="00E53C12"/>
    <w:rsid w:val="00E67C75"/>
    <w:rsid w:val="00EA7BFD"/>
    <w:rsid w:val="00EB25C4"/>
    <w:rsid w:val="00F1499D"/>
    <w:rsid w:val="00F357D7"/>
    <w:rsid w:val="00F570E8"/>
    <w:rsid w:val="00FD7D6F"/>
    <w:rsid w:val="00FF45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AB2B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6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56F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B3A76"/>
    <w:pPr>
      <w:ind w:left="720"/>
      <w:contextualSpacing/>
    </w:pPr>
  </w:style>
  <w:style w:type="paragraph" w:styleId="BalloonText">
    <w:name w:val="Balloon Text"/>
    <w:basedOn w:val="Normal"/>
    <w:link w:val="BalloonTextChar"/>
    <w:uiPriority w:val="99"/>
    <w:semiHidden/>
    <w:unhideWhenUsed/>
    <w:rsid w:val="00236C44"/>
    <w:rPr>
      <w:rFonts w:ascii="Tahoma" w:hAnsi="Tahoma" w:cs="Tahoma"/>
      <w:sz w:val="16"/>
      <w:szCs w:val="16"/>
    </w:rPr>
  </w:style>
  <w:style w:type="character" w:customStyle="1" w:styleId="BalloonTextChar">
    <w:name w:val="Balloon Text Char"/>
    <w:basedOn w:val="DefaultParagraphFont"/>
    <w:link w:val="BalloonText"/>
    <w:uiPriority w:val="99"/>
    <w:semiHidden/>
    <w:rsid w:val="00236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6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56FD"/>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B3A76"/>
    <w:pPr>
      <w:ind w:left="720"/>
      <w:contextualSpacing/>
    </w:pPr>
  </w:style>
  <w:style w:type="paragraph" w:styleId="BalloonText">
    <w:name w:val="Balloon Text"/>
    <w:basedOn w:val="Normal"/>
    <w:link w:val="BalloonTextChar"/>
    <w:uiPriority w:val="99"/>
    <w:semiHidden/>
    <w:unhideWhenUsed/>
    <w:rsid w:val="00236C44"/>
    <w:rPr>
      <w:rFonts w:ascii="Tahoma" w:hAnsi="Tahoma" w:cs="Tahoma"/>
      <w:sz w:val="16"/>
      <w:szCs w:val="16"/>
    </w:rPr>
  </w:style>
  <w:style w:type="character" w:customStyle="1" w:styleId="BalloonTextChar">
    <w:name w:val="Balloon Text Char"/>
    <w:basedOn w:val="DefaultParagraphFont"/>
    <w:link w:val="BalloonText"/>
    <w:uiPriority w:val="99"/>
    <w:semiHidden/>
    <w:rsid w:val="00236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EF9A4B-9CD8-CD41-AAA7-757F0593D0A8}" type="doc">
      <dgm:prSet loTypeId="urn:microsoft.com/office/officeart/2005/8/layout/matrix1" loCatId="" qsTypeId="urn:microsoft.com/office/officeart/2005/8/quickstyle/simple2" qsCatId="simple" csTypeId="urn:microsoft.com/office/officeart/2005/8/colors/accent1_2" csCatId="accent1" phldr="1"/>
      <dgm:spPr/>
      <dgm:t>
        <a:bodyPr/>
        <a:lstStyle/>
        <a:p>
          <a:endParaRPr lang="en-US"/>
        </a:p>
      </dgm:t>
    </dgm:pt>
    <dgm:pt modelId="{B40B12FE-B402-714C-AF22-82477794F7AA}">
      <dgm:prSet phldrT="[Text]" custT="1">
        <dgm:style>
          <a:lnRef idx="1">
            <a:schemeClr val="accent1"/>
          </a:lnRef>
          <a:fillRef idx="2">
            <a:schemeClr val="accent1"/>
          </a:fillRef>
          <a:effectRef idx="1">
            <a:schemeClr val="accent1"/>
          </a:effectRef>
          <a:fontRef idx="minor">
            <a:schemeClr val="dk1"/>
          </a:fontRef>
        </dgm:style>
      </dgm:prSet>
      <dgm:spPr>
        <a:solidFill>
          <a:srgbClr val="CCFFCC"/>
        </a:solidFill>
        <a:ln>
          <a:solidFill>
            <a:schemeClr val="tx1"/>
          </a:solidFill>
        </a:ln>
      </dgm:spPr>
      <dgm:t>
        <a:bodyPr/>
        <a:lstStyle/>
        <a:p>
          <a:r>
            <a:rPr lang="en-US" sz="2000" b="1" dirty="0"/>
            <a:t>Efficacy +  High Expectations</a:t>
          </a:r>
        </a:p>
      </dgm:t>
    </dgm:pt>
    <dgm:pt modelId="{0322EDBD-1F7A-014E-B2E4-37F85148A1EE}" type="parTrans" cxnId="{B991AD8E-55E7-3244-B40A-05DD8E0EDE7A}">
      <dgm:prSet/>
      <dgm:spPr/>
      <dgm:t>
        <a:bodyPr/>
        <a:lstStyle/>
        <a:p>
          <a:endParaRPr lang="en-US"/>
        </a:p>
      </dgm:t>
    </dgm:pt>
    <dgm:pt modelId="{DA1AD6F0-6354-0940-B92D-E7F27EE78B33}" type="sibTrans" cxnId="{B991AD8E-55E7-3244-B40A-05DD8E0EDE7A}">
      <dgm:prSet/>
      <dgm:spPr/>
      <dgm:t>
        <a:bodyPr/>
        <a:lstStyle/>
        <a:p>
          <a:endParaRPr lang="en-US"/>
        </a:p>
      </dgm:t>
    </dgm:pt>
    <dgm:pt modelId="{0636C231-8EA9-BB4C-9799-8B35B128A944}">
      <dgm:prSet phldrT="[Text]" custT="1"/>
      <dgm:spPr>
        <a:solidFill>
          <a:srgbClr val="FF0000">
            <a:alpha val="50000"/>
          </a:srgbClr>
        </a:solidFill>
      </dgm:spPr>
      <dgm:t>
        <a:bodyPr/>
        <a:lstStyle/>
        <a:p>
          <a:r>
            <a:rPr lang="en-US" sz="2000" b="1" dirty="0"/>
            <a:t>Student Ownership &amp; Independence</a:t>
          </a:r>
        </a:p>
      </dgm:t>
    </dgm:pt>
    <dgm:pt modelId="{FDA7D0BA-0C19-7346-A056-9C2678494887}" type="parTrans" cxnId="{CDD235DA-8502-C141-BF81-01CCAFD1DFEE}">
      <dgm:prSet/>
      <dgm:spPr/>
      <dgm:t>
        <a:bodyPr/>
        <a:lstStyle/>
        <a:p>
          <a:endParaRPr lang="en-US"/>
        </a:p>
      </dgm:t>
    </dgm:pt>
    <dgm:pt modelId="{47D891FF-534F-0943-8ABA-F8CBAB1D2D86}" type="sibTrans" cxnId="{CDD235DA-8502-C141-BF81-01CCAFD1DFEE}">
      <dgm:prSet/>
      <dgm:spPr/>
      <dgm:t>
        <a:bodyPr/>
        <a:lstStyle/>
        <a:p>
          <a:endParaRPr lang="en-US"/>
        </a:p>
      </dgm:t>
    </dgm:pt>
    <dgm:pt modelId="{7A792054-3848-7745-9472-62615932114A}">
      <dgm:prSet phldrT="[Text]" custT="1"/>
      <dgm:spPr>
        <a:solidFill>
          <a:srgbClr val="0000FF">
            <a:alpha val="51000"/>
          </a:srgbClr>
        </a:solidFill>
      </dgm:spPr>
      <dgm:t>
        <a:bodyPr/>
        <a:lstStyle/>
        <a:p>
          <a:r>
            <a:rPr lang="en-US" sz="2000" b="1" dirty="0"/>
            <a:t>Collaborative Professional Learning</a:t>
          </a:r>
        </a:p>
      </dgm:t>
    </dgm:pt>
    <dgm:pt modelId="{34EB8DC8-6C12-464C-8288-8441C0B0328D}" type="parTrans" cxnId="{CF32CABC-2ABE-D24C-9D85-2008D87DE966}">
      <dgm:prSet/>
      <dgm:spPr/>
      <dgm:t>
        <a:bodyPr/>
        <a:lstStyle/>
        <a:p>
          <a:endParaRPr lang="en-US"/>
        </a:p>
      </dgm:t>
    </dgm:pt>
    <dgm:pt modelId="{9BAD75B6-6B66-024D-8FE7-A86F35DA35FF}" type="sibTrans" cxnId="{CF32CABC-2ABE-D24C-9D85-2008D87DE966}">
      <dgm:prSet/>
      <dgm:spPr/>
      <dgm:t>
        <a:bodyPr/>
        <a:lstStyle/>
        <a:p>
          <a:endParaRPr lang="en-US"/>
        </a:p>
      </dgm:t>
    </dgm:pt>
    <dgm:pt modelId="{8DC7790B-1EED-934C-BBCC-785356BC4269}">
      <dgm:prSet phldrT="[Text]" custT="1"/>
      <dgm:spPr>
        <a:solidFill>
          <a:srgbClr val="FFD34E">
            <a:alpha val="50000"/>
          </a:srgbClr>
        </a:solidFill>
      </dgm:spPr>
      <dgm:t>
        <a:bodyPr/>
        <a:lstStyle/>
        <a:p>
          <a:r>
            <a:rPr lang="en-US" sz="2000" b="1" dirty="0">
              <a:solidFill>
                <a:schemeClr val="bg1"/>
              </a:solidFill>
            </a:rPr>
            <a:t>Using Results to Drive Improvement</a:t>
          </a:r>
        </a:p>
      </dgm:t>
    </dgm:pt>
    <dgm:pt modelId="{0D7CE481-4AD7-F042-B5F2-115DCFD40C96}" type="parTrans" cxnId="{497E48C9-D5EB-5749-8030-4D88A8832E49}">
      <dgm:prSet/>
      <dgm:spPr/>
      <dgm:t>
        <a:bodyPr/>
        <a:lstStyle/>
        <a:p>
          <a:endParaRPr lang="en-US"/>
        </a:p>
      </dgm:t>
    </dgm:pt>
    <dgm:pt modelId="{B9CD4F1F-FB2C-9041-99CA-00648AE89B76}" type="sibTrans" cxnId="{497E48C9-D5EB-5749-8030-4D88A8832E49}">
      <dgm:prSet/>
      <dgm:spPr/>
      <dgm:t>
        <a:bodyPr/>
        <a:lstStyle/>
        <a:p>
          <a:endParaRPr lang="en-US"/>
        </a:p>
      </dgm:t>
    </dgm:pt>
    <dgm:pt modelId="{0D520B8C-6947-4544-94D8-2AA6053E820A}">
      <dgm:prSet/>
      <dgm:spPr/>
      <dgm:t>
        <a:bodyPr/>
        <a:lstStyle/>
        <a:p>
          <a:endParaRPr lang="en-US"/>
        </a:p>
      </dgm:t>
    </dgm:pt>
    <dgm:pt modelId="{A123E4D5-C90D-9542-9A80-86B6D1565613}" type="parTrans" cxnId="{36AC46F1-B1EB-4244-8ECE-6816B7BADA87}">
      <dgm:prSet/>
      <dgm:spPr/>
      <dgm:t>
        <a:bodyPr/>
        <a:lstStyle/>
        <a:p>
          <a:endParaRPr lang="en-US"/>
        </a:p>
      </dgm:t>
    </dgm:pt>
    <dgm:pt modelId="{2B109959-88EA-394B-B281-AB1911FAB662}" type="sibTrans" cxnId="{36AC46F1-B1EB-4244-8ECE-6816B7BADA87}">
      <dgm:prSet/>
      <dgm:spPr/>
      <dgm:t>
        <a:bodyPr/>
        <a:lstStyle/>
        <a:p>
          <a:endParaRPr lang="en-US"/>
        </a:p>
      </dgm:t>
    </dgm:pt>
    <dgm:pt modelId="{5C49A586-3B75-1E4B-8233-C9804034F655}">
      <dgm:prSet phldrT="[Text]" custT="1"/>
      <dgm:spPr>
        <a:solidFill>
          <a:srgbClr val="008000">
            <a:alpha val="49000"/>
          </a:srgbClr>
        </a:solidFill>
      </dgm:spPr>
      <dgm:t>
        <a:bodyPr/>
        <a:lstStyle/>
        <a:p>
          <a:r>
            <a:rPr lang="en-US" sz="2000" b="1"/>
            <a:t>Relevant &amp; Challenging Instruction</a:t>
          </a:r>
        </a:p>
      </dgm:t>
    </dgm:pt>
    <dgm:pt modelId="{079D879E-B613-2F41-8849-952A69881CC2}" type="sibTrans" cxnId="{7341F4FB-81C5-DF43-ADC1-21DF23D7C33D}">
      <dgm:prSet/>
      <dgm:spPr/>
      <dgm:t>
        <a:bodyPr/>
        <a:lstStyle/>
        <a:p>
          <a:endParaRPr lang="en-US"/>
        </a:p>
      </dgm:t>
    </dgm:pt>
    <dgm:pt modelId="{92CF6C50-BEF0-DD49-B7A5-8AC237B0C73B}" type="parTrans" cxnId="{7341F4FB-81C5-DF43-ADC1-21DF23D7C33D}">
      <dgm:prSet/>
      <dgm:spPr/>
      <dgm:t>
        <a:bodyPr/>
        <a:lstStyle/>
        <a:p>
          <a:endParaRPr lang="en-US"/>
        </a:p>
      </dgm:t>
    </dgm:pt>
    <dgm:pt modelId="{A617B119-CAC4-7A4A-9387-1360200F44DE}" type="pres">
      <dgm:prSet presAssocID="{6CEF9A4B-9CD8-CD41-AAA7-757F0593D0A8}" presName="diagram" presStyleCnt="0">
        <dgm:presLayoutVars>
          <dgm:chMax val="1"/>
          <dgm:dir/>
          <dgm:animLvl val="ctr"/>
          <dgm:resizeHandles val="exact"/>
        </dgm:presLayoutVars>
      </dgm:prSet>
      <dgm:spPr/>
      <dgm:t>
        <a:bodyPr/>
        <a:lstStyle/>
        <a:p>
          <a:endParaRPr lang="en-US"/>
        </a:p>
      </dgm:t>
    </dgm:pt>
    <dgm:pt modelId="{66834E57-76A8-0949-8615-89EF45C33BB8}" type="pres">
      <dgm:prSet presAssocID="{6CEF9A4B-9CD8-CD41-AAA7-757F0593D0A8}" presName="matrix" presStyleCnt="0"/>
      <dgm:spPr/>
    </dgm:pt>
    <dgm:pt modelId="{B9216F81-C8A6-0F4A-97B0-C704047D70BB}" type="pres">
      <dgm:prSet presAssocID="{6CEF9A4B-9CD8-CD41-AAA7-757F0593D0A8}" presName="tile1" presStyleLbl="node1" presStyleIdx="0" presStyleCnt="4"/>
      <dgm:spPr/>
      <dgm:t>
        <a:bodyPr/>
        <a:lstStyle/>
        <a:p>
          <a:endParaRPr lang="en-US"/>
        </a:p>
      </dgm:t>
    </dgm:pt>
    <dgm:pt modelId="{FE65FF37-0058-F441-909E-88F4DAF594E2}" type="pres">
      <dgm:prSet presAssocID="{6CEF9A4B-9CD8-CD41-AAA7-757F0593D0A8}" presName="tile1text" presStyleLbl="node1" presStyleIdx="0" presStyleCnt="4">
        <dgm:presLayoutVars>
          <dgm:chMax val="0"/>
          <dgm:chPref val="0"/>
          <dgm:bulletEnabled val="1"/>
        </dgm:presLayoutVars>
      </dgm:prSet>
      <dgm:spPr/>
      <dgm:t>
        <a:bodyPr/>
        <a:lstStyle/>
        <a:p>
          <a:endParaRPr lang="en-US"/>
        </a:p>
      </dgm:t>
    </dgm:pt>
    <dgm:pt modelId="{03998906-5281-5B4E-A95A-4E91C14C0A1D}" type="pres">
      <dgm:prSet presAssocID="{6CEF9A4B-9CD8-CD41-AAA7-757F0593D0A8}" presName="tile2" presStyleLbl="node1" presStyleIdx="1" presStyleCnt="4"/>
      <dgm:spPr/>
      <dgm:t>
        <a:bodyPr/>
        <a:lstStyle/>
        <a:p>
          <a:endParaRPr lang="en-US"/>
        </a:p>
      </dgm:t>
    </dgm:pt>
    <dgm:pt modelId="{C835B243-2A4D-3F42-B9BA-10471FA751C1}" type="pres">
      <dgm:prSet presAssocID="{6CEF9A4B-9CD8-CD41-AAA7-757F0593D0A8}" presName="tile2text" presStyleLbl="node1" presStyleIdx="1" presStyleCnt="4">
        <dgm:presLayoutVars>
          <dgm:chMax val="0"/>
          <dgm:chPref val="0"/>
          <dgm:bulletEnabled val="1"/>
        </dgm:presLayoutVars>
      </dgm:prSet>
      <dgm:spPr/>
      <dgm:t>
        <a:bodyPr/>
        <a:lstStyle/>
        <a:p>
          <a:endParaRPr lang="en-US"/>
        </a:p>
      </dgm:t>
    </dgm:pt>
    <dgm:pt modelId="{50CA4E2A-AB4E-2D4E-AECE-5EDC20B94860}" type="pres">
      <dgm:prSet presAssocID="{6CEF9A4B-9CD8-CD41-AAA7-757F0593D0A8}" presName="tile3" presStyleLbl="node1" presStyleIdx="2" presStyleCnt="4"/>
      <dgm:spPr/>
      <dgm:t>
        <a:bodyPr/>
        <a:lstStyle/>
        <a:p>
          <a:endParaRPr lang="en-US"/>
        </a:p>
      </dgm:t>
    </dgm:pt>
    <dgm:pt modelId="{44B1BBEC-4ED6-DF4A-AC79-A896C062BB58}" type="pres">
      <dgm:prSet presAssocID="{6CEF9A4B-9CD8-CD41-AAA7-757F0593D0A8}" presName="tile3text" presStyleLbl="node1" presStyleIdx="2" presStyleCnt="4">
        <dgm:presLayoutVars>
          <dgm:chMax val="0"/>
          <dgm:chPref val="0"/>
          <dgm:bulletEnabled val="1"/>
        </dgm:presLayoutVars>
      </dgm:prSet>
      <dgm:spPr/>
      <dgm:t>
        <a:bodyPr/>
        <a:lstStyle/>
        <a:p>
          <a:endParaRPr lang="en-US"/>
        </a:p>
      </dgm:t>
    </dgm:pt>
    <dgm:pt modelId="{A03431CD-EA71-6940-94BA-475EF60B250C}" type="pres">
      <dgm:prSet presAssocID="{6CEF9A4B-9CD8-CD41-AAA7-757F0593D0A8}" presName="tile4" presStyleLbl="node1" presStyleIdx="3" presStyleCnt="4"/>
      <dgm:spPr/>
      <dgm:t>
        <a:bodyPr/>
        <a:lstStyle/>
        <a:p>
          <a:endParaRPr lang="en-US"/>
        </a:p>
      </dgm:t>
    </dgm:pt>
    <dgm:pt modelId="{BBBEB2B0-9874-BF4E-825D-6154B3ABA435}" type="pres">
      <dgm:prSet presAssocID="{6CEF9A4B-9CD8-CD41-AAA7-757F0593D0A8}" presName="tile4text" presStyleLbl="node1" presStyleIdx="3" presStyleCnt="4">
        <dgm:presLayoutVars>
          <dgm:chMax val="0"/>
          <dgm:chPref val="0"/>
          <dgm:bulletEnabled val="1"/>
        </dgm:presLayoutVars>
      </dgm:prSet>
      <dgm:spPr/>
      <dgm:t>
        <a:bodyPr/>
        <a:lstStyle/>
        <a:p>
          <a:endParaRPr lang="en-US"/>
        </a:p>
      </dgm:t>
    </dgm:pt>
    <dgm:pt modelId="{0CAB3943-C06A-0E4C-A841-1D3B40E25309}" type="pres">
      <dgm:prSet presAssocID="{6CEF9A4B-9CD8-CD41-AAA7-757F0593D0A8}" presName="centerTile" presStyleLbl="fgShp" presStyleIdx="0" presStyleCnt="1" custScaleX="136752" custScaleY="130159">
        <dgm:presLayoutVars>
          <dgm:chMax val="0"/>
          <dgm:chPref val="0"/>
        </dgm:presLayoutVars>
      </dgm:prSet>
      <dgm:spPr/>
      <dgm:t>
        <a:bodyPr/>
        <a:lstStyle/>
        <a:p>
          <a:endParaRPr lang="en-US"/>
        </a:p>
      </dgm:t>
    </dgm:pt>
  </dgm:ptLst>
  <dgm:cxnLst>
    <dgm:cxn modelId="{CDD235DA-8502-C141-BF81-01CCAFD1DFEE}" srcId="{B40B12FE-B402-714C-AF22-82477794F7AA}" destId="{0636C231-8EA9-BB4C-9799-8B35B128A944}" srcOrd="1" destOrd="0" parTransId="{FDA7D0BA-0C19-7346-A056-9C2678494887}" sibTransId="{47D891FF-534F-0943-8ABA-F8CBAB1D2D86}"/>
    <dgm:cxn modelId="{CF32CABC-2ABE-D24C-9D85-2008D87DE966}" srcId="{B40B12FE-B402-714C-AF22-82477794F7AA}" destId="{7A792054-3848-7745-9472-62615932114A}" srcOrd="2" destOrd="0" parTransId="{34EB8DC8-6C12-464C-8288-8441C0B0328D}" sibTransId="{9BAD75B6-6B66-024D-8FE7-A86F35DA35FF}"/>
    <dgm:cxn modelId="{7341F4FB-81C5-DF43-ADC1-21DF23D7C33D}" srcId="{B40B12FE-B402-714C-AF22-82477794F7AA}" destId="{5C49A586-3B75-1E4B-8233-C9804034F655}" srcOrd="0" destOrd="0" parTransId="{92CF6C50-BEF0-DD49-B7A5-8AC237B0C73B}" sibTransId="{079D879E-B613-2F41-8849-952A69881CC2}"/>
    <dgm:cxn modelId="{1729DFD9-ED35-446B-B80F-D7ACBFBF36BD}" type="presOf" srcId="{0636C231-8EA9-BB4C-9799-8B35B128A944}" destId="{03998906-5281-5B4E-A95A-4E91C14C0A1D}" srcOrd="0" destOrd="0" presId="urn:microsoft.com/office/officeart/2005/8/layout/matrix1"/>
    <dgm:cxn modelId="{36AC46F1-B1EB-4244-8ECE-6816B7BADA87}" srcId="{6CEF9A4B-9CD8-CD41-AAA7-757F0593D0A8}" destId="{0D520B8C-6947-4544-94D8-2AA6053E820A}" srcOrd="1" destOrd="0" parTransId="{A123E4D5-C90D-9542-9A80-86B6D1565613}" sibTransId="{2B109959-88EA-394B-B281-AB1911FAB662}"/>
    <dgm:cxn modelId="{B991AD8E-55E7-3244-B40A-05DD8E0EDE7A}" srcId="{6CEF9A4B-9CD8-CD41-AAA7-757F0593D0A8}" destId="{B40B12FE-B402-714C-AF22-82477794F7AA}" srcOrd="0" destOrd="0" parTransId="{0322EDBD-1F7A-014E-B2E4-37F85148A1EE}" sibTransId="{DA1AD6F0-6354-0940-B92D-E7F27EE78B33}"/>
    <dgm:cxn modelId="{3CA56754-B110-4233-B4B3-DDCDB35C1474}" type="presOf" srcId="{8DC7790B-1EED-934C-BBCC-785356BC4269}" destId="{BBBEB2B0-9874-BF4E-825D-6154B3ABA435}" srcOrd="1" destOrd="0" presId="urn:microsoft.com/office/officeart/2005/8/layout/matrix1"/>
    <dgm:cxn modelId="{497E48C9-D5EB-5749-8030-4D88A8832E49}" srcId="{B40B12FE-B402-714C-AF22-82477794F7AA}" destId="{8DC7790B-1EED-934C-BBCC-785356BC4269}" srcOrd="3" destOrd="0" parTransId="{0D7CE481-4AD7-F042-B5F2-115DCFD40C96}" sibTransId="{B9CD4F1F-FB2C-9041-99CA-00648AE89B76}"/>
    <dgm:cxn modelId="{CE74C0AB-B9FE-4F11-A228-A1723CA5AB73}" type="presOf" srcId="{7A792054-3848-7745-9472-62615932114A}" destId="{44B1BBEC-4ED6-DF4A-AC79-A896C062BB58}" srcOrd="1" destOrd="0" presId="urn:microsoft.com/office/officeart/2005/8/layout/matrix1"/>
    <dgm:cxn modelId="{E6CB118A-A26D-4572-A81A-DD603BA107D0}" type="presOf" srcId="{8DC7790B-1EED-934C-BBCC-785356BC4269}" destId="{A03431CD-EA71-6940-94BA-475EF60B250C}" srcOrd="0" destOrd="0" presId="urn:microsoft.com/office/officeart/2005/8/layout/matrix1"/>
    <dgm:cxn modelId="{B2C9E51A-BD0A-4207-81EB-ABF23B129866}" type="presOf" srcId="{7A792054-3848-7745-9472-62615932114A}" destId="{50CA4E2A-AB4E-2D4E-AECE-5EDC20B94860}" srcOrd="0" destOrd="0" presId="urn:microsoft.com/office/officeart/2005/8/layout/matrix1"/>
    <dgm:cxn modelId="{37AB2091-C002-4F35-A2B6-5D33A3E34318}" type="presOf" srcId="{B40B12FE-B402-714C-AF22-82477794F7AA}" destId="{0CAB3943-C06A-0E4C-A841-1D3B40E25309}" srcOrd="0" destOrd="0" presId="urn:microsoft.com/office/officeart/2005/8/layout/matrix1"/>
    <dgm:cxn modelId="{EEA78165-7F1B-4D10-B620-D19BF974B735}" type="presOf" srcId="{6CEF9A4B-9CD8-CD41-AAA7-757F0593D0A8}" destId="{A617B119-CAC4-7A4A-9387-1360200F44DE}" srcOrd="0" destOrd="0" presId="urn:microsoft.com/office/officeart/2005/8/layout/matrix1"/>
    <dgm:cxn modelId="{90AA0D90-00D0-4D1C-B9B0-1B33CDEAADD7}" type="presOf" srcId="{5C49A586-3B75-1E4B-8233-C9804034F655}" destId="{B9216F81-C8A6-0F4A-97B0-C704047D70BB}" srcOrd="0" destOrd="0" presId="urn:microsoft.com/office/officeart/2005/8/layout/matrix1"/>
    <dgm:cxn modelId="{354B32AB-36EF-421F-A9DC-43EEDE83F5A3}" type="presOf" srcId="{0636C231-8EA9-BB4C-9799-8B35B128A944}" destId="{C835B243-2A4D-3F42-B9BA-10471FA751C1}" srcOrd="1" destOrd="0" presId="urn:microsoft.com/office/officeart/2005/8/layout/matrix1"/>
    <dgm:cxn modelId="{D616C77D-3408-4999-B8BB-61F5960026E8}" type="presOf" srcId="{5C49A586-3B75-1E4B-8233-C9804034F655}" destId="{FE65FF37-0058-F441-909E-88F4DAF594E2}" srcOrd="1" destOrd="0" presId="urn:microsoft.com/office/officeart/2005/8/layout/matrix1"/>
    <dgm:cxn modelId="{2729F613-4BB1-43C4-A47F-9575B79647DD}" type="presParOf" srcId="{A617B119-CAC4-7A4A-9387-1360200F44DE}" destId="{66834E57-76A8-0949-8615-89EF45C33BB8}" srcOrd="0" destOrd="0" presId="urn:microsoft.com/office/officeart/2005/8/layout/matrix1"/>
    <dgm:cxn modelId="{72D2C68B-10A8-40A0-A6D0-98F7A190D64F}" type="presParOf" srcId="{66834E57-76A8-0949-8615-89EF45C33BB8}" destId="{B9216F81-C8A6-0F4A-97B0-C704047D70BB}" srcOrd="0" destOrd="0" presId="urn:microsoft.com/office/officeart/2005/8/layout/matrix1"/>
    <dgm:cxn modelId="{A31DBB93-FF8B-44CC-8AEC-8A321CDF52F5}" type="presParOf" srcId="{66834E57-76A8-0949-8615-89EF45C33BB8}" destId="{FE65FF37-0058-F441-909E-88F4DAF594E2}" srcOrd="1" destOrd="0" presId="urn:microsoft.com/office/officeart/2005/8/layout/matrix1"/>
    <dgm:cxn modelId="{0CAEBE7F-8116-4BA9-A399-14880E58B374}" type="presParOf" srcId="{66834E57-76A8-0949-8615-89EF45C33BB8}" destId="{03998906-5281-5B4E-A95A-4E91C14C0A1D}" srcOrd="2" destOrd="0" presId="urn:microsoft.com/office/officeart/2005/8/layout/matrix1"/>
    <dgm:cxn modelId="{B9E0CCA6-E1BB-4D44-A68C-1F8F4E2E85D9}" type="presParOf" srcId="{66834E57-76A8-0949-8615-89EF45C33BB8}" destId="{C835B243-2A4D-3F42-B9BA-10471FA751C1}" srcOrd="3" destOrd="0" presId="urn:microsoft.com/office/officeart/2005/8/layout/matrix1"/>
    <dgm:cxn modelId="{6BDE75BA-450A-469F-8C1B-4C85B825EB24}" type="presParOf" srcId="{66834E57-76A8-0949-8615-89EF45C33BB8}" destId="{50CA4E2A-AB4E-2D4E-AECE-5EDC20B94860}" srcOrd="4" destOrd="0" presId="urn:microsoft.com/office/officeart/2005/8/layout/matrix1"/>
    <dgm:cxn modelId="{56ED7610-E596-41DC-BFE8-56E87FAA7957}" type="presParOf" srcId="{66834E57-76A8-0949-8615-89EF45C33BB8}" destId="{44B1BBEC-4ED6-DF4A-AC79-A896C062BB58}" srcOrd="5" destOrd="0" presId="urn:microsoft.com/office/officeart/2005/8/layout/matrix1"/>
    <dgm:cxn modelId="{F6050374-CB55-4F80-B3A8-4CF83BDC6DE9}" type="presParOf" srcId="{66834E57-76A8-0949-8615-89EF45C33BB8}" destId="{A03431CD-EA71-6940-94BA-475EF60B250C}" srcOrd="6" destOrd="0" presId="urn:microsoft.com/office/officeart/2005/8/layout/matrix1"/>
    <dgm:cxn modelId="{AAC8A980-1132-4D0B-9883-78D1E9049F68}" type="presParOf" srcId="{66834E57-76A8-0949-8615-89EF45C33BB8}" destId="{BBBEB2B0-9874-BF4E-825D-6154B3ABA435}" srcOrd="7" destOrd="0" presId="urn:microsoft.com/office/officeart/2005/8/layout/matrix1"/>
    <dgm:cxn modelId="{25CBDFEE-2696-4A48-80EE-F93A0509A5F8}" type="presParOf" srcId="{A617B119-CAC4-7A4A-9387-1360200F44DE}" destId="{0CAB3943-C06A-0E4C-A841-1D3B40E25309}" srcOrd="1" destOrd="0" presId="urn:microsoft.com/office/officeart/2005/8/layout/matrix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E4D2A-13B0-4A7F-81A8-3D62E1061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2776</Words>
  <Characters>15826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Allen County Schools</Company>
  <LinksUpToDate>false</LinksUpToDate>
  <CharactersWithSpaces>18565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Fisher</dc:creator>
  <cp:lastModifiedBy>admin</cp:lastModifiedBy>
  <cp:revision>2</cp:revision>
  <cp:lastPrinted>2016-05-18T15:37:00Z</cp:lastPrinted>
  <dcterms:created xsi:type="dcterms:W3CDTF">2016-08-23T18:11:00Z</dcterms:created>
  <dcterms:modified xsi:type="dcterms:W3CDTF">2016-08-23T18:11:00Z</dcterms:modified>
</cp:coreProperties>
</file>